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109" w:rsidRDefault="00A31109" w:rsidP="00A31109">
      <w:pPr>
        <w:pStyle w:val="Standard"/>
        <w:autoSpaceDE w:val="0"/>
        <w:rPr>
          <w:rFonts w:asciiTheme="majorHAnsi" w:eastAsia="CenturyGothic" w:hAnsiTheme="majorHAnsi" w:cstheme="majorHAnsi"/>
          <w:b/>
          <w:color w:val="000000"/>
          <w:sz w:val="22"/>
          <w:szCs w:val="22"/>
        </w:rPr>
      </w:pPr>
      <w:r w:rsidRPr="00D6280F">
        <w:rPr>
          <w:rFonts w:asciiTheme="majorHAnsi" w:eastAsia="CenturyGothic,Bold" w:hAnsiTheme="majorHAnsi" w:cstheme="majorHAnsi"/>
          <w:b/>
          <w:bCs/>
          <w:color w:val="000000"/>
          <w:sz w:val="22"/>
          <w:szCs w:val="22"/>
        </w:rPr>
        <w:t xml:space="preserve">To: </w:t>
      </w:r>
      <w:r w:rsidRPr="00D6280F">
        <w:rPr>
          <w:rFonts w:asciiTheme="majorHAnsi" w:eastAsia="CenturyGothic" w:hAnsiTheme="majorHAnsi" w:cstheme="majorHAnsi"/>
          <w:color w:val="000000"/>
          <w:sz w:val="22"/>
          <w:szCs w:val="22"/>
        </w:rPr>
        <w:t xml:space="preserve">All members of Hailey Parish Council </w:t>
      </w:r>
      <w:r w:rsidRPr="00D6280F">
        <w:rPr>
          <w:rFonts w:asciiTheme="majorHAnsi" w:eastAsia="CenturyGothic" w:hAnsiTheme="majorHAnsi" w:cstheme="majorHAnsi"/>
          <w:color w:val="000000"/>
          <w:sz w:val="22"/>
          <w:szCs w:val="22"/>
        </w:rPr>
        <w:tab/>
      </w:r>
      <w:r w:rsidRPr="00D6280F">
        <w:rPr>
          <w:rFonts w:asciiTheme="majorHAnsi" w:eastAsia="CenturyGothic" w:hAnsiTheme="majorHAnsi" w:cstheme="majorHAnsi"/>
          <w:color w:val="000000"/>
          <w:sz w:val="22"/>
          <w:szCs w:val="22"/>
        </w:rPr>
        <w:tab/>
      </w:r>
      <w:r w:rsidRPr="00D6280F">
        <w:rPr>
          <w:rFonts w:asciiTheme="majorHAnsi" w:eastAsia="CenturyGothic" w:hAnsiTheme="majorHAnsi" w:cstheme="majorHAnsi"/>
          <w:color w:val="000000"/>
          <w:sz w:val="22"/>
          <w:szCs w:val="22"/>
        </w:rPr>
        <w:tab/>
      </w:r>
      <w:r w:rsidRPr="00D6280F">
        <w:rPr>
          <w:rFonts w:asciiTheme="majorHAnsi" w:eastAsia="CenturyGothic" w:hAnsiTheme="majorHAnsi" w:cstheme="majorHAnsi"/>
          <w:color w:val="000000"/>
          <w:sz w:val="22"/>
          <w:szCs w:val="22"/>
        </w:rPr>
        <w:tab/>
      </w:r>
      <w:r w:rsidRPr="00D6280F">
        <w:rPr>
          <w:rFonts w:asciiTheme="majorHAnsi" w:eastAsia="CenturyGothic" w:hAnsiTheme="majorHAnsi" w:cstheme="majorHAnsi"/>
          <w:color w:val="000000"/>
          <w:sz w:val="22"/>
          <w:szCs w:val="22"/>
        </w:rPr>
        <w:tab/>
      </w:r>
      <w:r w:rsidR="00601B35">
        <w:rPr>
          <w:rFonts w:asciiTheme="majorHAnsi" w:eastAsia="CenturyGothic" w:hAnsiTheme="majorHAnsi" w:cstheme="majorHAnsi"/>
          <w:b/>
          <w:color w:val="000000"/>
          <w:sz w:val="22"/>
          <w:szCs w:val="22"/>
        </w:rPr>
        <w:t>8</w:t>
      </w:r>
      <w:r w:rsidR="00601B35" w:rsidRPr="00601B35">
        <w:rPr>
          <w:rFonts w:asciiTheme="majorHAnsi" w:eastAsia="CenturyGothic" w:hAnsiTheme="majorHAnsi" w:cstheme="majorHAnsi"/>
          <w:b/>
          <w:color w:val="000000"/>
          <w:sz w:val="22"/>
          <w:szCs w:val="22"/>
          <w:vertAlign w:val="superscript"/>
        </w:rPr>
        <w:t>th</w:t>
      </w:r>
      <w:r w:rsidR="00601B35">
        <w:rPr>
          <w:rFonts w:asciiTheme="majorHAnsi" w:eastAsia="CenturyGothic" w:hAnsiTheme="majorHAnsi" w:cstheme="majorHAnsi"/>
          <w:b/>
          <w:color w:val="000000"/>
          <w:sz w:val="22"/>
          <w:szCs w:val="22"/>
        </w:rPr>
        <w:t xml:space="preserve"> November</w:t>
      </w:r>
      <w:r w:rsidR="001558EC">
        <w:rPr>
          <w:rFonts w:asciiTheme="majorHAnsi" w:eastAsia="CenturyGothic" w:hAnsiTheme="majorHAnsi" w:cstheme="majorHAnsi"/>
          <w:b/>
          <w:color w:val="000000"/>
          <w:sz w:val="22"/>
          <w:szCs w:val="22"/>
        </w:rPr>
        <w:t xml:space="preserve"> 2017</w:t>
      </w:r>
    </w:p>
    <w:p w:rsidR="001558EC" w:rsidRPr="00D6280F" w:rsidRDefault="001558EC" w:rsidP="00A31109">
      <w:pPr>
        <w:pStyle w:val="Standard"/>
        <w:autoSpaceDE w:val="0"/>
        <w:rPr>
          <w:rFonts w:asciiTheme="majorHAnsi" w:eastAsia="CenturyGothic,Bold" w:hAnsiTheme="majorHAnsi" w:cstheme="majorHAnsi"/>
          <w:b/>
          <w:bCs/>
          <w:color w:val="000000"/>
          <w:sz w:val="22"/>
          <w:szCs w:val="22"/>
        </w:rPr>
      </w:pPr>
    </w:p>
    <w:p w:rsidR="00A31109" w:rsidRPr="00D6280F" w:rsidRDefault="00A31109" w:rsidP="00A31109">
      <w:pPr>
        <w:pStyle w:val="Standard"/>
        <w:autoSpaceDE w:val="0"/>
        <w:jc w:val="center"/>
        <w:rPr>
          <w:rFonts w:asciiTheme="majorHAnsi" w:eastAsia="CenturyGothic,Bold" w:hAnsiTheme="majorHAnsi" w:cstheme="majorHAnsi"/>
          <w:color w:val="000000"/>
          <w:sz w:val="22"/>
          <w:szCs w:val="22"/>
        </w:rPr>
      </w:pPr>
      <w:r w:rsidRPr="00D6280F">
        <w:rPr>
          <w:rFonts w:asciiTheme="majorHAnsi" w:eastAsia="CenturyGothic" w:hAnsiTheme="majorHAnsi" w:cstheme="majorHAnsi"/>
          <w:color w:val="000000"/>
          <w:sz w:val="22"/>
          <w:szCs w:val="22"/>
        </w:rPr>
        <w:t xml:space="preserve">You are summoned to attend </w:t>
      </w:r>
      <w:r w:rsidR="00780C75" w:rsidRPr="00D6280F">
        <w:rPr>
          <w:rFonts w:asciiTheme="majorHAnsi" w:eastAsia="CenturyGothic" w:hAnsiTheme="majorHAnsi" w:cstheme="majorHAnsi"/>
          <w:color w:val="000000"/>
          <w:sz w:val="22"/>
          <w:szCs w:val="22"/>
        </w:rPr>
        <w:t>the</w:t>
      </w:r>
      <w:r w:rsidR="00794673">
        <w:rPr>
          <w:rFonts w:asciiTheme="majorHAnsi" w:eastAsia="CenturyGothic" w:hAnsiTheme="majorHAnsi" w:cstheme="majorHAnsi"/>
          <w:color w:val="000000"/>
          <w:sz w:val="22"/>
          <w:szCs w:val="22"/>
        </w:rPr>
        <w:t xml:space="preserve"> </w:t>
      </w:r>
      <w:r w:rsidRPr="00D6280F">
        <w:rPr>
          <w:rFonts w:asciiTheme="majorHAnsi" w:eastAsia="CenturyGothic,Bold" w:hAnsiTheme="majorHAnsi" w:cstheme="majorHAnsi"/>
          <w:b/>
          <w:bCs/>
          <w:color w:val="000000"/>
          <w:sz w:val="22"/>
          <w:szCs w:val="22"/>
        </w:rPr>
        <w:t xml:space="preserve">Meeting of the Parish Council </w:t>
      </w:r>
      <w:r w:rsidRPr="00D6280F">
        <w:rPr>
          <w:rFonts w:asciiTheme="majorHAnsi" w:eastAsia="CenturyGothic" w:hAnsiTheme="majorHAnsi" w:cstheme="majorHAnsi"/>
          <w:color w:val="000000"/>
          <w:sz w:val="22"/>
          <w:szCs w:val="22"/>
        </w:rPr>
        <w:t>to be held at the</w:t>
      </w:r>
    </w:p>
    <w:p w:rsidR="00A31109" w:rsidRPr="00D6280F" w:rsidRDefault="00A31109" w:rsidP="00A31109">
      <w:pPr>
        <w:pStyle w:val="Standard"/>
        <w:autoSpaceDE w:val="0"/>
        <w:jc w:val="center"/>
        <w:rPr>
          <w:rFonts w:asciiTheme="majorHAnsi" w:eastAsia="CenturyGothic,Bold" w:hAnsiTheme="majorHAnsi" w:cstheme="majorHAnsi"/>
          <w:color w:val="000000"/>
          <w:sz w:val="22"/>
          <w:szCs w:val="22"/>
        </w:rPr>
      </w:pPr>
      <w:r w:rsidRPr="00D6280F">
        <w:rPr>
          <w:rFonts w:asciiTheme="majorHAnsi" w:eastAsia="CenturyGothic,Bold" w:hAnsiTheme="majorHAnsi" w:cstheme="majorHAnsi"/>
          <w:b/>
          <w:bCs/>
          <w:color w:val="000000"/>
          <w:sz w:val="22"/>
          <w:szCs w:val="22"/>
        </w:rPr>
        <w:t xml:space="preserve">Village Hall, Hailey </w:t>
      </w:r>
      <w:r w:rsidRPr="00D6280F">
        <w:rPr>
          <w:rFonts w:asciiTheme="majorHAnsi" w:eastAsia="CenturyGothic" w:hAnsiTheme="majorHAnsi" w:cstheme="majorHAnsi"/>
          <w:color w:val="000000"/>
          <w:sz w:val="22"/>
          <w:szCs w:val="22"/>
        </w:rPr>
        <w:t xml:space="preserve">on </w:t>
      </w:r>
      <w:r w:rsidRPr="00D6280F">
        <w:rPr>
          <w:rFonts w:asciiTheme="majorHAnsi" w:eastAsia="CenturyGothic,Bold" w:hAnsiTheme="majorHAnsi" w:cstheme="majorHAnsi"/>
          <w:b/>
          <w:bCs/>
          <w:color w:val="000000"/>
          <w:sz w:val="22"/>
          <w:szCs w:val="22"/>
        </w:rPr>
        <w:t xml:space="preserve">Monday </w:t>
      </w:r>
      <w:r w:rsidR="00601B35">
        <w:rPr>
          <w:rFonts w:asciiTheme="majorHAnsi" w:eastAsia="CenturyGothic,Bold" w:hAnsiTheme="majorHAnsi" w:cstheme="majorHAnsi"/>
          <w:b/>
          <w:bCs/>
          <w:color w:val="000000"/>
          <w:sz w:val="22"/>
          <w:szCs w:val="22"/>
        </w:rPr>
        <w:t>13</w:t>
      </w:r>
      <w:r w:rsidR="00601B35" w:rsidRPr="00601B35">
        <w:rPr>
          <w:rFonts w:asciiTheme="majorHAnsi" w:eastAsia="CenturyGothic,Bold" w:hAnsiTheme="majorHAnsi" w:cstheme="majorHAnsi"/>
          <w:b/>
          <w:bCs/>
          <w:color w:val="000000"/>
          <w:sz w:val="22"/>
          <w:szCs w:val="22"/>
          <w:vertAlign w:val="superscript"/>
        </w:rPr>
        <w:t>th</w:t>
      </w:r>
      <w:r w:rsidR="00601B35">
        <w:rPr>
          <w:rFonts w:asciiTheme="majorHAnsi" w:eastAsia="CenturyGothic,Bold" w:hAnsiTheme="majorHAnsi" w:cstheme="majorHAnsi"/>
          <w:b/>
          <w:bCs/>
          <w:color w:val="000000"/>
          <w:sz w:val="22"/>
          <w:szCs w:val="22"/>
        </w:rPr>
        <w:t xml:space="preserve"> November</w:t>
      </w:r>
      <w:r w:rsidR="001558EC">
        <w:rPr>
          <w:rFonts w:asciiTheme="majorHAnsi" w:eastAsia="CenturyGothic,Bold" w:hAnsiTheme="majorHAnsi" w:cstheme="majorHAnsi"/>
          <w:b/>
          <w:bCs/>
          <w:color w:val="000000"/>
          <w:sz w:val="22"/>
          <w:szCs w:val="22"/>
        </w:rPr>
        <w:t xml:space="preserve"> 2017</w:t>
      </w:r>
      <w:r w:rsidRPr="00D6280F">
        <w:rPr>
          <w:rFonts w:asciiTheme="majorHAnsi" w:eastAsia="CenturyGothic,Bold" w:hAnsiTheme="majorHAnsi" w:cstheme="majorHAnsi"/>
          <w:b/>
          <w:bCs/>
          <w:color w:val="000000"/>
          <w:sz w:val="22"/>
          <w:szCs w:val="22"/>
        </w:rPr>
        <w:t xml:space="preserve"> </w:t>
      </w:r>
      <w:r w:rsidRPr="00D6280F">
        <w:rPr>
          <w:rFonts w:asciiTheme="majorHAnsi" w:eastAsia="CenturyGothic" w:hAnsiTheme="majorHAnsi" w:cstheme="majorHAnsi"/>
          <w:color w:val="000000"/>
          <w:sz w:val="22"/>
          <w:szCs w:val="22"/>
        </w:rPr>
        <w:t xml:space="preserve">at </w:t>
      </w:r>
      <w:r w:rsidR="00144840">
        <w:rPr>
          <w:rFonts w:asciiTheme="majorHAnsi" w:eastAsia="CenturyGothic,Bold" w:hAnsiTheme="majorHAnsi" w:cstheme="majorHAnsi"/>
          <w:b/>
          <w:bCs/>
          <w:color w:val="000000"/>
          <w:sz w:val="22"/>
          <w:szCs w:val="22"/>
        </w:rPr>
        <w:t>7</w:t>
      </w:r>
      <w:r w:rsidR="00794673">
        <w:rPr>
          <w:rFonts w:asciiTheme="majorHAnsi" w:eastAsia="CenturyGothic,Bold" w:hAnsiTheme="majorHAnsi" w:cstheme="majorHAnsi"/>
          <w:b/>
          <w:bCs/>
          <w:color w:val="000000"/>
          <w:sz w:val="22"/>
          <w:szCs w:val="22"/>
        </w:rPr>
        <w:t>.30</w:t>
      </w:r>
      <w:r w:rsidRPr="00D6280F">
        <w:rPr>
          <w:rFonts w:asciiTheme="majorHAnsi" w:eastAsia="CenturyGothic,Bold" w:hAnsiTheme="majorHAnsi" w:cstheme="majorHAnsi"/>
          <w:b/>
          <w:bCs/>
          <w:color w:val="000000"/>
          <w:sz w:val="22"/>
          <w:szCs w:val="22"/>
        </w:rPr>
        <w:t>pm</w:t>
      </w:r>
    </w:p>
    <w:p w:rsidR="00A31109" w:rsidRPr="00D6280F" w:rsidRDefault="00A31109" w:rsidP="00A31109">
      <w:pPr>
        <w:pStyle w:val="Standard"/>
        <w:autoSpaceDE w:val="0"/>
        <w:jc w:val="center"/>
        <w:rPr>
          <w:rFonts w:asciiTheme="majorHAnsi" w:eastAsia="CenturyGothic,Bold" w:hAnsiTheme="majorHAnsi" w:cstheme="majorHAnsi"/>
          <w:color w:val="000000"/>
          <w:sz w:val="22"/>
          <w:szCs w:val="22"/>
        </w:rPr>
      </w:pPr>
      <w:r w:rsidRPr="00D6280F">
        <w:rPr>
          <w:rFonts w:asciiTheme="majorHAnsi" w:eastAsia="CenturyGothic,Bold" w:hAnsiTheme="majorHAnsi" w:cstheme="majorHAnsi"/>
          <w:b/>
          <w:bCs/>
          <w:color w:val="000000"/>
          <w:sz w:val="22"/>
          <w:szCs w:val="22"/>
        </w:rPr>
        <w:t xml:space="preserve"> </w:t>
      </w:r>
      <w:r w:rsidRPr="00D6280F">
        <w:rPr>
          <w:rFonts w:asciiTheme="majorHAnsi" w:eastAsia="CenturyGothic" w:hAnsiTheme="majorHAnsi" w:cstheme="majorHAnsi"/>
          <w:color w:val="000000"/>
          <w:sz w:val="22"/>
          <w:szCs w:val="22"/>
        </w:rPr>
        <w:t>For the transaction of the business stated below. The Public and Press are also invited to attend.</w:t>
      </w:r>
    </w:p>
    <w:p w:rsidR="00A31109" w:rsidRPr="00D6280F" w:rsidRDefault="00A31109" w:rsidP="00A31109">
      <w:pPr>
        <w:pStyle w:val="Standard"/>
        <w:autoSpaceDE w:val="0"/>
        <w:rPr>
          <w:rFonts w:asciiTheme="majorHAnsi" w:eastAsia="CenturyGothic" w:hAnsiTheme="majorHAnsi" w:cstheme="majorHAnsi"/>
          <w:color w:val="000000"/>
          <w:sz w:val="22"/>
          <w:szCs w:val="22"/>
        </w:rPr>
      </w:pPr>
    </w:p>
    <w:p w:rsidR="00A31109" w:rsidRPr="00D6280F" w:rsidRDefault="00A31109" w:rsidP="00A31109">
      <w:pPr>
        <w:pStyle w:val="Standard"/>
        <w:autoSpaceDE w:val="0"/>
        <w:jc w:val="center"/>
        <w:rPr>
          <w:rFonts w:asciiTheme="majorHAnsi" w:eastAsia="CenturyGothic,Bold" w:hAnsiTheme="majorHAnsi" w:cstheme="majorHAnsi"/>
          <w:b/>
          <w:bCs/>
          <w:color w:val="000000"/>
          <w:sz w:val="22"/>
          <w:szCs w:val="22"/>
        </w:rPr>
      </w:pPr>
      <w:r w:rsidRPr="00D6280F">
        <w:rPr>
          <w:rFonts w:asciiTheme="majorHAnsi" w:eastAsia="CenturyGothic,Bold" w:hAnsiTheme="majorHAnsi" w:cstheme="majorHAnsi"/>
          <w:b/>
          <w:bCs/>
          <w:color w:val="000000"/>
          <w:sz w:val="22"/>
          <w:szCs w:val="22"/>
        </w:rPr>
        <w:t>The agenda is as follows:</w:t>
      </w:r>
    </w:p>
    <w:p w:rsidR="005424A0" w:rsidRPr="00430FD5" w:rsidRDefault="00794673" w:rsidP="00A31109">
      <w:pPr>
        <w:pStyle w:val="Standard"/>
        <w:autoSpaceDE w:val="0"/>
        <w:rPr>
          <w:rFonts w:asciiTheme="majorHAnsi" w:eastAsia="CenturyGothic,Bold" w:hAnsiTheme="majorHAnsi" w:cstheme="majorHAnsi"/>
          <w:b/>
          <w:bCs/>
          <w:color w:val="000000"/>
          <w:sz w:val="22"/>
          <w:szCs w:val="22"/>
        </w:rPr>
      </w:pPr>
      <w:r w:rsidRPr="00430FD5">
        <w:rPr>
          <w:rFonts w:asciiTheme="majorHAnsi" w:eastAsia="CenturyGothic,Bold" w:hAnsiTheme="majorHAnsi" w:cstheme="majorHAnsi"/>
          <w:b/>
          <w:bCs/>
          <w:color w:val="000000"/>
          <w:sz w:val="22"/>
          <w:szCs w:val="22"/>
        </w:rPr>
        <w:t>1.</w:t>
      </w:r>
      <w:r w:rsidR="00115262">
        <w:rPr>
          <w:rFonts w:asciiTheme="majorHAnsi" w:eastAsia="CenturyGothic,Bold" w:hAnsiTheme="majorHAnsi" w:cstheme="majorHAnsi"/>
          <w:b/>
          <w:bCs/>
          <w:color w:val="000000"/>
          <w:sz w:val="22"/>
          <w:szCs w:val="22"/>
        </w:rPr>
        <w:t xml:space="preserve"> </w:t>
      </w:r>
      <w:r w:rsidR="005424A0" w:rsidRPr="00430FD5">
        <w:rPr>
          <w:rFonts w:asciiTheme="majorHAnsi" w:eastAsia="CenturyGothic,Bold" w:hAnsiTheme="majorHAnsi" w:cstheme="majorHAnsi"/>
          <w:b/>
          <w:bCs/>
          <w:color w:val="000000"/>
          <w:sz w:val="22"/>
          <w:szCs w:val="22"/>
        </w:rPr>
        <w:t>To receive apologies for absence.</w:t>
      </w:r>
    </w:p>
    <w:p w:rsidR="008E49E9" w:rsidRPr="00430FD5" w:rsidRDefault="00115262" w:rsidP="008E49E9">
      <w:pPr>
        <w:pStyle w:val="Standard"/>
        <w:autoSpaceDE w:val="0"/>
        <w:rPr>
          <w:rFonts w:asciiTheme="majorHAnsi" w:eastAsia="CenturyGothic,Italic" w:hAnsiTheme="majorHAnsi" w:cstheme="majorHAnsi"/>
          <w:i/>
          <w:iCs/>
          <w:color w:val="000000"/>
          <w:sz w:val="18"/>
          <w:szCs w:val="18"/>
        </w:rPr>
      </w:pPr>
      <w:r>
        <w:rPr>
          <w:rFonts w:asciiTheme="majorHAnsi" w:eastAsia="CenturyGothic,Bold" w:hAnsiTheme="majorHAnsi" w:cstheme="majorHAnsi"/>
          <w:b/>
          <w:bCs/>
          <w:color w:val="000000"/>
          <w:sz w:val="22"/>
          <w:szCs w:val="22"/>
        </w:rPr>
        <w:t>2</w:t>
      </w:r>
      <w:r w:rsidR="005424A0" w:rsidRPr="00430FD5">
        <w:rPr>
          <w:rFonts w:asciiTheme="majorHAnsi" w:eastAsia="CenturyGothic,Bold" w:hAnsiTheme="majorHAnsi" w:cstheme="majorHAnsi"/>
          <w:b/>
          <w:bCs/>
          <w:color w:val="000000"/>
          <w:sz w:val="22"/>
          <w:szCs w:val="22"/>
        </w:rPr>
        <w:t xml:space="preserve">. </w:t>
      </w:r>
      <w:r w:rsidR="008E49E9" w:rsidRPr="00430FD5">
        <w:rPr>
          <w:rFonts w:asciiTheme="majorHAnsi" w:eastAsia="CenturyGothic,Bold" w:hAnsiTheme="majorHAnsi" w:cstheme="majorHAnsi"/>
          <w:b/>
          <w:bCs/>
          <w:color w:val="000000"/>
          <w:sz w:val="22"/>
          <w:szCs w:val="22"/>
        </w:rPr>
        <w:t xml:space="preserve">To receive Declarations of Interest: </w:t>
      </w:r>
      <w:r w:rsidR="008E49E9" w:rsidRPr="00430FD5">
        <w:rPr>
          <w:rFonts w:asciiTheme="majorHAnsi" w:eastAsia="CenturyGothic,Italic" w:hAnsiTheme="majorHAnsi" w:cstheme="majorHAnsi"/>
          <w:i/>
          <w:iCs/>
          <w:color w:val="000000"/>
          <w:sz w:val="18"/>
          <w:szCs w:val="18"/>
        </w:rPr>
        <w:t>Members are asked to declare any personal interest and the nature of that interest which they may have in any of the items under consideration at this meeting. Please refer to the notes at the end of the agenda.</w:t>
      </w:r>
    </w:p>
    <w:p w:rsidR="0012720C" w:rsidRPr="00430FD5" w:rsidRDefault="00115262" w:rsidP="008C150D">
      <w:pPr>
        <w:pStyle w:val="Standard"/>
        <w:autoSpaceDE w:val="0"/>
        <w:rPr>
          <w:rFonts w:asciiTheme="majorHAnsi" w:eastAsia="CenturyGothic,Bold" w:hAnsiTheme="majorHAnsi" w:cstheme="majorHAnsi"/>
          <w:b/>
          <w:bCs/>
          <w:color w:val="000000"/>
          <w:sz w:val="22"/>
          <w:szCs w:val="22"/>
        </w:rPr>
      </w:pPr>
      <w:r>
        <w:rPr>
          <w:rFonts w:asciiTheme="majorHAnsi" w:eastAsia="CenturyGothic,Bold" w:hAnsiTheme="majorHAnsi" w:cstheme="majorHAnsi"/>
          <w:b/>
          <w:bCs/>
          <w:color w:val="000000"/>
          <w:sz w:val="22"/>
          <w:szCs w:val="22"/>
        </w:rPr>
        <w:t xml:space="preserve">3. </w:t>
      </w:r>
      <w:r w:rsidR="008E49E9" w:rsidRPr="00430FD5">
        <w:rPr>
          <w:rFonts w:asciiTheme="majorHAnsi" w:eastAsia="CenturyGothic,Bold" w:hAnsiTheme="majorHAnsi" w:cstheme="majorHAnsi"/>
          <w:b/>
          <w:bCs/>
          <w:color w:val="000000"/>
          <w:sz w:val="22"/>
          <w:szCs w:val="22"/>
        </w:rPr>
        <w:t>Contributions from members of the public</w:t>
      </w:r>
    </w:p>
    <w:p w:rsidR="008E49E9" w:rsidRDefault="00115262" w:rsidP="00A31109">
      <w:pPr>
        <w:pStyle w:val="Standard"/>
        <w:autoSpaceDE w:val="0"/>
        <w:rPr>
          <w:rFonts w:asciiTheme="majorHAnsi" w:eastAsia="CenturyGothic" w:hAnsiTheme="majorHAnsi" w:cstheme="majorHAnsi"/>
          <w:color w:val="000000"/>
          <w:sz w:val="22"/>
          <w:szCs w:val="22"/>
        </w:rPr>
      </w:pPr>
      <w:r>
        <w:rPr>
          <w:rFonts w:asciiTheme="majorHAnsi" w:eastAsia="CenturyGothic,Bold" w:hAnsiTheme="majorHAnsi" w:cstheme="majorHAnsi"/>
          <w:b/>
          <w:bCs/>
          <w:color w:val="000000"/>
          <w:sz w:val="22"/>
          <w:szCs w:val="22"/>
        </w:rPr>
        <w:t>4</w:t>
      </w:r>
      <w:r w:rsidR="008E49E9" w:rsidRPr="00430FD5">
        <w:rPr>
          <w:rFonts w:asciiTheme="majorHAnsi" w:eastAsia="CenturyGothic,Bold" w:hAnsiTheme="majorHAnsi" w:cstheme="majorHAnsi"/>
          <w:b/>
          <w:bCs/>
          <w:color w:val="000000"/>
          <w:sz w:val="22"/>
          <w:szCs w:val="22"/>
        </w:rPr>
        <w:t xml:space="preserve">. To receive the Minutes of the Parish Council Meeting dated </w:t>
      </w:r>
      <w:r w:rsidR="00601B35">
        <w:rPr>
          <w:rFonts w:asciiTheme="majorHAnsi" w:eastAsia="CenturyGothic,Bold" w:hAnsiTheme="majorHAnsi" w:cstheme="majorHAnsi"/>
          <w:b/>
          <w:bCs/>
          <w:color w:val="000000"/>
          <w:sz w:val="22"/>
          <w:szCs w:val="22"/>
        </w:rPr>
        <w:t>9</w:t>
      </w:r>
      <w:r w:rsidR="00601B35" w:rsidRPr="00601B35">
        <w:rPr>
          <w:rFonts w:asciiTheme="majorHAnsi" w:eastAsia="CenturyGothic,Bold" w:hAnsiTheme="majorHAnsi" w:cstheme="majorHAnsi"/>
          <w:b/>
          <w:bCs/>
          <w:color w:val="000000"/>
          <w:sz w:val="22"/>
          <w:szCs w:val="22"/>
          <w:vertAlign w:val="superscript"/>
        </w:rPr>
        <w:t>th</w:t>
      </w:r>
      <w:r w:rsidR="00601B35">
        <w:rPr>
          <w:rFonts w:asciiTheme="majorHAnsi" w:eastAsia="CenturyGothic,Bold" w:hAnsiTheme="majorHAnsi" w:cstheme="majorHAnsi"/>
          <w:b/>
          <w:bCs/>
          <w:color w:val="000000"/>
          <w:sz w:val="22"/>
          <w:szCs w:val="22"/>
        </w:rPr>
        <w:t xml:space="preserve"> October</w:t>
      </w:r>
      <w:r w:rsidR="003053A2" w:rsidRPr="00430FD5">
        <w:rPr>
          <w:rFonts w:asciiTheme="majorHAnsi" w:eastAsia="CenturyGothic,Bold" w:hAnsiTheme="majorHAnsi" w:cstheme="majorHAnsi"/>
          <w:b/>
          <w:bCs/>
          <w:color w:val="000000"/>
          <w:sz w:val="22"/>
          <w:szCs w:val="22"/>
        </w:rPr>
        <w:t xml:space="preserve"> 2017</w:t>
      </w:r>
      <w:r w:rsidR="00651BAE" w:rsidRPr="00430FD5">
        <w:rPr>
          <w:rFonts w:asciiTheme="majorHAnsi" w:eastAsia="CenturyGothic,Bold" w:hAnsiTheme="majorHAnsi" w:cstheme="majorHAnsi"/>
          <w:b/>
          <w:bCs/>
          <w:color w:val="000000"/>
          <w:sz w:val="22"/>
          <w:szCs w:val="22"/>
        </w:rPr>
        <w:t xml:space="preserve"> </w:t>
      </w:r>
      <w:r w:rsidR="008E49E9" w:rsidRPr="00430FD5">
        <w:rPr>
          <w:rFonts w:asciiTheme="majorHAnsi" w:eastAsia="CenturyGothic" w:hAnsiTheme="majorHAnsi" w:cstheme="majorHAnsi"/>
          <w:color w:val="000000"/>
          <w:sz w:val="22"/>
          <w:szCs w:val="22"/>
        </w:rPr>
        <w:t>(Cllr G Knaggs).</w:t>
      </w:r>
    </w:p>
    <w:p w:rsidR="00D42B57" w:rsidRPr="00430FD5" w:rsidRDefault="00115262" w:rsidP="00D42B57">
      <w:pPr>
        <w:pStyle w:val="Standard"/>
        <w:autoSpaceDE w:val="0"/>
        <w:rPr>
          <w:rFonts w:asciiTheme="majorHAnsi" w:eastAsia="CenturyGothic" w:hAnsiTheme="majorHAnsi" w:cstheme="majorHAnsi"/>
          <w:color w:val="000000"/>
          <w:sz w:val="22"/>
          <w:szCs w:val="22"/>
        </w:rPr>
      </w:pPr>
      <w:r>
        <w:rPr>
          <w:rFonts w:asciiTheme="majorHAnsi" w:eastAsia="CenturyGothic" w:hAnsiTheme="majorHAnsi" w:cstheme="majorHAnsi"/>
          <w:b/>
          <w:color w:val="000000"/>
          <w:sz w:val="22"/>
          <w:szCs w:val="22"/>
        </w:rPr>
        <w:t>5</w:t>
      </w:r>
      <w:r w:rsidR="008E49E9" w:rsidRPr="00430FD5">
        <w:rPr>
          <w:rFonts w:asciiTheme="majorHAnsi" w:eastAsia="CenturyGothic" w:hAnsiTheme="majorHAnsi" w:cstheme="majorHAnsi"/>
          <w:color w:val="000000"/>
          <w:sz w:val="22"/>
          <w:szCs w:val="22"/>
        </w:rPr>
        <w:t xml:space="preserve">. </w:t>
      </w:r>
      <w:r w:rsidR="008E49E9" w:rsidRPr="00430FD5">
        <w:rPr>
          <w:rFonts w:asciiTheme="majorHAnsi" w:eastAsia="CenturyGothic,Bold" w:hAnsiTheme="majorHAnsi" w:cstheme="majorHAnsi"/>
          <w:b/>
          <w:bCs/>
          <w:color w:val="000000"/>
          <w:sz w:val="22"/>
          <w:szCs w:val="22"/>
        </w:rPr>
        <w:t xml:space="preserve">Matters arising from the minutes. </w:t>
      </w:r>
      <w:r w:rsidR="008E49E9" w:rsidRPr="00430FD5">
        <w:rPr>
          <w:rFonts w:asciiTheme="majorHAnsi" w:eastAsia="CenturyGothic" w:hAnsiTheme="majorHAnsi" w:cstheme="majorHAnsi"/>
          <w:color w:val="000000"/>
          <w:sz w:val="22"/>
          <w:szCs w:val="22"/>
        </w:rPr>
        <w:t>(Cllr Graham Knaggs)</w:t>
      </w:r>
    </w:p>
    <w:p w:rsidR="00430FD5" w:rsidRPr="00430FD5" w:rsidRDefault="00115262" w:rsidP="00A31109">
      <w:pPr>
        <w:pStyle w:val="Standard"/>
        <w:autoSpaceDE w:val="0"/>
        <w:rPr>
          <w:rFonts w:asciiTheme="majorHAnsi" w:eastAsia="CenturyGothic" w:hAnsiTheme="majorHAnsi" w:cstheme="majorHAnsi"/>
          <w:b/>
          <w:bCs/>
          <w:color w:val="000000"/>
          <w:sz w:val="22"/>
          <w:szCs w:val="22"/>
        </w:rPr>
      </w:pPr>
      <w:r>
        <w:rPr>
          <w:rFonts w:asciiTheme="majorHAnsi" w:eastAsia="CenturyGothic,Bold" w:hAnsiTheme="majorHAnsi" w:cstheme="majorHAnsi"/>
          <w:b/>
          <w:bCs/>
          <w:color w:val="000000"/>
          <w:sz w:val="22"/>
          <w:szCs w:val="22"/>
        </w:rPr>
        <w:t>6</w:t>
      </w:r>
      <w:r w:rsidR="00D32D52">
        <w:rPr>
          <w:rFonts w:asciiTheme="majorHAnsi" w:eastAsia="CenturyGothic,Bold" w:hAnsiTheme="majorHAnsi" w:cstheme="majorHAnsi"/>
          <w:b/>
          <w:bCs/>
          <w:color w:val="000000"/>
          <w:sz w:val="22"/>
          <w:szCs w:val="22"/>
        </w:rPr>
        <w:t>.</w:t>
      </w:r>
      <w:r w:rsidR="005424A0" w:rsidRPr="00430FD5">
        <w:rPr>
          <w:rFonts w:asciiTheme="majorHAnsi" w:eastAsia="CenturyGothic,Bold" w:hAnsiTheme="majorHAnsi" w:cstheme="majorHAnsi"/>
          <w:b/>
          <w:bCs/>
          <w:color w:val="000000"/>
          <w:sz w:val="22"/>
          <w:szCs w:val="22"/>
        </w:rPr>
        <w:t xml:space="preserve"> </w:t>
      </w:r>
      <w:r w:rsidR="00A31109" w:rsidRPr="00430FD5">
        <w:rPr>
          <w:rFonts w:asciiTheme="majorHAnsi" w:eastAsia="CenturyGothic,Bold" w:hAnsiTheme="majorHAnsi" w:cstheme="majorHAnsi"/>
          <w:b/>
          <w:bCs/>
          <w:color w:val="000000"/>
          <w:sz w:val="22"/>
          <w:szCs w:val="22"/>
        </w:rPr>
        <w:t xml:space="preserve">To receive an update report from West Oxfordshire District Council and Cllr </w:t>
      </w:r>
      <w:r>
        <w:rPr>
          <w:rFonts w:asciiTheme="majorHAnsi" w:eastAsia="CenturyGothic,Bold" w:hAnsiTheme="majorHAnsi" w:cstheme="majorHAnsi"/>
          <w:b/>
          <w:bCs/>
          <w:color w:val="000000"/>
          <w:sz w:val="22"/>
          <w:szCs w:val="22"/>
        </w:rPr>
        <w:t>Liam</w:t>
      </w:r>
      <w:r w:rsidR="00BE79BA">
        <w:rPr>
          <w:rFonts w:asciiTheme="majorHAnsi" w:eastAsia="CenturyGothic,Bold" w:hAnsiTheme="majorHAnsi" w:cstheme="majorHAnsi"/>
          <w:b/>
          <w:bCs/>
          <w:color w:val="000000"/>
          <w:sz w:val="22"/>
          <w:szCs w:val="22"/>
        </w:rPr>
        <w:t xml:space="preserve"> </w:t>
      </w:r>
      <w:r>
        <w:rPr>
          <w:rFonts w:asciiTheme="majorHAnsi" w:eastAsia="CenturyGothic" w:hAnsiTheme="majorHAnsi" w:cstheme="majorHAnsi"/>
          <w:b/>
          <w:bCs/>
          <w:color w:val="000000"/>
          <w:sz w:val="22"/>
          <w:szCs w:val="22"/>
        </w:rPr>
        <w:t>Walker</w:t>
      </w:r>
      <w:r w:rsidR="00A31109" w:rsidRPr="00430FD5">
        <w:rPr>
          <w:rFonts w:asciiTheme="majorHAnsi" w:eastAsia="CenturyGothic" w:hAnsiTheme="majorHAnsi" w:cstheme="majorHAnsi"/>
          <w:b/>
          <w:bCs/>
          <w:color w:val="000000"/>
          <w:sz w:val="22"/>
          <w:szCs w:val="22"/>
        </w:rPr>
        <w:t>, Oxfordshire County Council.</w:t>
      </w:r>
    </w:p>
    <w:p w:rsidR="00A31109" w:rsidRPr="00430FD5" w:rsidRDefault="00115262" w:rsidP="00A31109">
      <w:pPr>
        <w:pStyle w:val="Standard"/>
        <w:autoSpaceDE w:val="0"/>
        <w:rPr>
          <w:rFonts w:asciiTheme="majorHAnsi" w:eastAsia="CenturyGothic,Bold" w:hAnsiTheme="majorHAnsi" w:cstheme="majorHAnsi"/>
          <w:color w:val="000000"/>
          <w:sz w:val="22"/>
          <w:szCs w:val="22"/>
        </w:rPr>
      </w:pPr>
      <w:r>
        <w:rPr>
          <w:rFonts w:asciiTheme="majorHAnsi" w:eastAsia="CenturyGothic,Bold" w:hAnsiTheme="majorHAnsi" w:cstheme="majorHAnsi"/>
          <w:b/>
          <w:bCs/>
          <w:color w:val="000000"/>
          <w:sz w:val="22"/>
          <w:szCs w:val="22"/>
        </w:rPr>
        <w:t>7</w:t>
      </w:r>
      <w:r w:rsidR="00A31109" w:rsidRPr="00430FD5">
        <w:rPr>
          <w:rFonts w:asciiTheme="majorHAnsi" w:eastAsia="CenturyGothic,Bold" w:hAnsiTheme="majorHAnsi" w:cstheme="majorHAnsi"/>
          <w:b/>
          <w:bCs/>
          <w:color w:val="000000"/>
          <w:sz w:val="22"/>
          <w:szCs w:val="22"/>
        </w:rPr>
        <w:t xml:space="preserve"> Planning: </w:t>
      </w:r>
      <w:r w:rsidR="00A31109" w:rsidRPr="00430FD5">
        <w:rPr>
          <w:rFonts w:asciiTheme="majorHAnsi" w:eastAsia="CenturyGothic" w:hAnsiTheme="majorHAnsi" w:cstheme="majorHAnsi"/>
          <w:color w:val="000000"/>
          <w:sz w:val="22"/>
          <w:szCs w:val="22"/>
        </w:rPr>
        <w:t>To receive an update report. (Cllr Karl McConville)</w:t>
      </w:r>
    </w:p>
    <w:p w:rsidR="00A31109" w:rsidRDefault="00A31109" w:rsidP="001F0226">
      <w:pPr>
        <w:pStyle w:val="Standard"/>
        <w:numPr>
          <w:ilvl w:val="0"/>
          <w:numId w:val="17"/>
        </w:numPr>
        <w:autoSpaceDE w:val="0"/>
        <w:rPr>
          <w:rFonts w:asciiTheme="majorHAnsi" w:eastAsia="CenturyGothic,Bold" w:hAnsiTheme="majorHAnsi" w:cstheme="majorHAnsi"/>
          <w:b/>
          <w:bCs/>
          <w:color w:val="000000"/>
          <w:sz w:val="22"/>
          <w:szCs w:val="22"/>
        </w:rPr>
      </w:pPr>
      <w:r w:rsidRPr="00430FD5">
        <w:rPr>
          <w:rFonts w:asciiTheme="majorHAnsi" w:eastAsia="CenturyGothic,Bold" w:hAnsiTheme="majorHAnsi" w:cstheme="majorHAnsi"/>
          <w:b/>
          <w:bCs/>
          <w:color w:val="000000"/>
          <w:sz w:val="22"/>
          <w:szCs w:val="22"/>
        </w:rPr>
        <w:t>Planning applications received:</w:t>
      </w:r>
    </w:p>
    <w:tbl>
      <w:tblPr>
        <w:tblStyle w:val="TableGrid"/>
        <w:tblW w:w="10349" w:type="dxa"/>
        <w:tblInd w:w="-431" w:type="dxa"/>
        <w:tblLook w:val="04A0" w:firstRow="1" w:lastRow="0" w:firstColumn="1" w:lastColumn="0" w:noHBand="0" w:noVBand="1"/>
      </w:tblPr>
      <w:tblGrid>
        <w:gridCol w:w="1986"/>
        <w:gridCol w:w="2551"/>
        <w:gridCol w:w="5812"/>
      </w:tblGrid>
      <w:tr w:rsidR="00B409F6" w:rsidTr="00B409F6">
        <w:tc>
          <w:tcPr>
            <w:tcW w:w="1986" w:type="dxa"/>
          </w:tcPr>
          <w:p w:rsidR="00B409F6" w:rsidRPr="00430FD5" w:rsidRDefault="00B409F6" w:rsidP="00B409F6">
            <w:pPr>
              <w:pStyle w:val="Standard"/>
              <w:autoSpaceDE w:val="0"/>
              <w:rPr>
                <w:rFonts w:asciiTheme="majorHAnsi" w:eastAsia="CenturyGothic,Bold" w:hAnsiTheme="majorHAnsi" w:cstheme="majorHAnsi"/>
                <w:b/>
                <w:bCs/>
                <w:color w:val="000000"/>
                <w:sz w:val="22"/>
                <w:szCs w:val="22"/>
              </w:rPr>
            </w:pPr>
            <w:r w:rsidRPr="00430FD5">
              <w:rPr>
                <w:rFonts w:asciiTheme="majorHAnsi" w:eastAsia="CenturyGothic,Bold" w:hAnsiTheme="majorHAnsi" w:cstheme="majorHAnsi"/>
                <w:b/>
                <w:bCs/>
                <w:color w:val="000000"/>
                <w:sz w:val="22"/>
                <w:szCs w:val="22"/>
              </w:rPr>
              <w:t>Ref no:</w:t>
            </w:r>
          </w:p>
        </w:tc>
        <w:tc>
          <w:tcPr>
            <w:tcW w:w="2551" w:type="dxa"/>
          </w:tcPr>
          <w:p w:rsidR="00B409F6" w:rsidRPr="00430FD5" w:rsidRDefault="00B409F6" w:rsidP="00B409F6">
            <w:pPr>
              <w:pStyle w:val="Standard"/>
              <w:autoSpaceDE w:val="0"/>
              <w:rPr>
                <w:rFonts w:asciiTheme="majorHAnsi" w:eastAsia="CenturyGothic,Bold" w:hAnsiTheme="majorHAnsi" w:cstheme="majorHAnsi"/>
                <w:b/>
                <w:bCs/>
                <w:color w:val="000000"/>
                <w:sz w:val="22"/>
                <w:szCs w:val="22"/>
              </w:rPr>
            </w:pPr>
            <w:r w:rsidRPr="00430FD5">
              <w:rPr>
                <w:rFonts w:asciiTheme="majorHAnsi" w:eastAsia="CenturyGothic,Bold" w:hAnsiTheme="majorHAnsi" w:cstheme="majorHAnsi"/>
                <w:b/>
                <w:bCs/>
                <w:color w:val="000000"/>
                <w:sz w:val="22"/>
                <w:szCs w:val="22"/>
              </w:rPr>
              <w:t>Address</w:t>
            </w:r>
          </w:p>
        </w:tc>
        <w:tc>
          <w:tcPr>
            <w:tcW w:w="5812" w:type="dxa"/>
          </w:tcPr>
          <w:p w:rsidR="00B409F6" w:rsidRPr="00430FD5" w:rsidRDefault="00B409F6" w:rsidP="00B409F6">
            <w:pPr>
              <w:pStyle w:val="Standard"/>
              <w:autoSpaceDE w:val="0"/>
              <w:rPr>
                <w:rFonts w:asciiTheme="majorHAnsi" w:eastAsia="CenturyGothic,Bold" w:hAnsiTheme="majorHAnsi" w:cstheme="majorHAnsi"/>
                <w:b/>
                <w:bCs/>
                <w:color w:val="000000"/>
                <w:sz w:val="22"/>
                <w:szCs w:val="22"/>
              </w:rPr>
            </w:pPr>
            <w:r w:rsidRPr="00430FD5">
              <w:rPr>
                <w:rFonts w:asciiTheme="majorHAnsi" w:eastAsia="CenturyGothic,Bold" w:hAnsiTheme="majorHAnsi" w:cstheme="majorHAnsi"/>
                <w:b/>
                <w:bCs/>
                <w:color w:val="000000"/>
                <w:sz w:val="22"/>
                <w:szCs w:val="22"/>
              </w:rPr>
              <w:t>Proposal</w:t>
            </w:r>
          </w:p>
        </w:tc>
      </w:tr>
      <w:tr w:rsidR="00B409F6" w:rsidTr="00B409F6">
        <w:tc>
          <w:tcPr>
            <w:tcW w:w="1986" w:type="dxa"/>
          </w:tcPr>
          <w:p w:rsidR="00B409F6" w:rsidRDefault="00042BD0" w:rsidP="00B409F6">
            <w:pPr>
              <w:pStyle w:val="Standard"/>
              <w:autoSpaceDE w:val="0"/>
              <w:rPr>
                <w:rFonts w:asciiTheme="majorHAnsi" w:eastAsia="CenturyGothic" w:hAnsiTheme="majorHAnsi" w:cstheme="majorHAnsi"/>
                <w:color w:val="000000"/>
                <w:sz w:val="22"/>
                <w:szCs w:val="22"/>
              </w:rPr>
            </w:pPr>
            <w:r>
              <w:rPr>
                <w:rFonts w:asciiTheme="majorHAnsi" w:eastAsia="CenturyGothic" w:hAnsiTheme="majorHAnsi" w:cstheme="majorHAnsi"/>
                <w:color w:val="000000"/>
                <w:sz w:val="22"/>
                <w:szCs w:val="22"/>
              </w:rPr>
              <w:t>17/03436/LBC</w:t>
            </w:r>
          </w:p>
        </w:tc>
        <w:tc>
          <w:tcPr>
            <w:tcW w:w="2551" w:type="dxa"/>
          </w:tcPr>
          <w:p w:rsidR="00B409F6" w:rsidRPr="00B409F6" w:rsidRDefault="00042BD0" w:rsidP="00B409F6">
            <w:pPr>
              <w:pStyle w:val="Standard"/>
              <w:autoSpaceDE w:val="0"/>
              <w:rPr>
                <w:rFonts w:asciiTheme="majorHAnsi" w:eastAsia="CenturyGothic" w:hAnsiTheme="majorHAnsi" w:cstheme="majorHAnsi"/>
                <w:color w:val="000000"/>
                <w:sz w:val="22"/>
                <w:szCs w:val="22"/>
              </w:rPr>
            </w:pPr>
            <w:r>
              <w:rPr>
                <w:rFonts w:asciiTheme="majorHAnsi" w:eastAsia="CenturyGothic" w:hAnsiTheme="majorHAnsi" w:cstheme="majorHAnsi"/>
                <w:color w:val="000000"/>
                <w:sz w:val="22"/>
                <w:szCs w:val="22"/>
              </w:rPr>
              <w:t>Greenside, Delly End, Hailey</w:t>
            </w:r>
          </w:p>
        </w:tc>
        <w:tc>
          <w:tcPr>
            <w:tcW w:w="5812" w:type="dxa"/>
          </w:tcPr>
          <w:p w:rsidR="00B409F6" w:rsidRPr="00B409F6" w:rsidRDefault="009A0834" w:rsidP="00B409F6">
            <w:pPr>
              <w:pStyle w:val="Standard"/>
              <w:autoSpaceDE w:val="0"/>
              <w:rPr>
                <w:rFonts w:asciiTheme="majorHAnsi" w:eastAsia="CenturyGothic" w:hAnsiTheme="majorHAnsi" w:cstheme="majorHAnsi"/>
                <w:color w:val="000000"/>
                <w:sz w:val="22"/>
                <w:szCs w:val="22"/>
              </w:rPr>
            </w:pPr>
            <w:r>
              <w:rPr>
                <w:rFonts w:asciiTheme="majorHAnsi" w:eastAsia="CenturyGothic" w:hAnsiTheme="majorHAnsi" w:cstheme="majorHAnsi"/>
                <w:color w:val="000000"/>
                <w:sz w:val="22"/>
                <w:szCs w:val="22"/>
              </w:rPr>
              <w:t>Removal or single storey rear extension and erection of two storey extension with attic room</w:t>
            </w:r>
          </w:p>
        </w:tc>
      </w:tr>
      <w:tr w:rsidR="00B409F6" w:rsidTr="00B409F6">
        <w:tc>
          <w:tcPr>
            <w:tcW w:w="1986" w:type="dxa"/>
          </w:tcPr>
          <w:p w:rsidR="00B409F6" w:rsidRDefault="004D695D" w:rsidP="00B409F6">
            <w:pPr>
              <w:pStyle w:val="Standard"/>
              <w:autoSpaceDE w:val="0"/>
              <w:rPr>
                <w:rFonts w:asciiTheme="majorHAnsi" w:eastAsia="CenturyGothic" w:hAnsiTheme="majorHAnsi" w:cstheme="majorHAnsi"/>
                <w:color w:val="000000"/>
                <w:sz w:val="22"/>
                <w:szCs w:val="22"/>
              </w:rPr>
            </w:pPr>
            <w:r>
              <w:rPr>
                <w:rFonts w:asciiTheme="majorHAnsi" w:eastAsia="CenturyGothic" w:hAnsiTheme="majorHAnsi" w:cstheme="majorHAnsi"/>
                <w:color w:val="000000"/>
                <w:sz w:val="22"/>
                <w:szCs w:val="22"/>
              </w:rPr>
              <w:t>17/03259/OUT</w:t>
            </w:r>
          </w:p>
        </w:tc>
        <w:tc>
          <w:tcPr>
            <w:tcW w:w="2551" w:type="dxa"/>
          </w:tcPr>
          <w:p w:rsidR="00B409F6" w:rsidRDefault="004D695D" w:rsidP="00B409F6">
            <w:pPr>
              <w:pStyle w:val="Standard"/>
              <w:autoSpaceDE w:val="0"/>
              <w:rPr>
                <w:rFonts w:asciiTheme="majorHAnsi" w:eastAsia="CenturyGothic" w:hAnsiTheme="majorHAnsi" w:cstheme="majorHAnsi"/>
                <w:color w:val="000000"/>
                <w:sz w:val="22"/>
                <w:szCs w:val="22"/>
              </w:rPr>
            </w:pPr>
            <w:r>
              <w:rPr>
                <w:rFonts w:asciiTheme="majorHAnsi" w:eastAsia="CenturyGothic" w:hAnsiTheme="majorHAnsi" w:cstheme="majorHAnsi"/>
                <w:color w:val="000000"/>
                <w:sz w:val="22"/>
                <w:szCs w:val="22"/>
              </w:rPr>
              <w:t>Land south of Middlefield Farm, New Yatt Rd, Hailey</w:t>
            </w:r>
          </w:p>
        </w:tc>
        <w:tc>
          <w:tcPr>
            <w:tcW w:w="5812" w:type="dxa"/>
          </w:tcPr>
          <w:p w:rsidR="00B409F6" w:rsidRDefault="004D695D" w:rsidP="00B409F6">
            <w:pPr>
              <w:pStyle w:val="Standard"/>
              <w:autoSpaceDE w:val="0"/>
              <w:rPr>
                <w:rFonts w:asciiTheme="majorHAnsi" w:eastAsia="CenturyGothic" w:hAnsiTheme="majorHAnsi" w:cstheme="majorHAnsi"/>
                <w:color w:val="000000"/>
                <w:sz w:val="22"/>
                <w:szCs w:val="22"/>
              </w:rPr>
            </w:pPr>
            <w:bookmarkStart w:id="0" w:name="OLE_LINK1"/>
            <w:r>
              <w:rPr>
                <w:rFonts w:asciiTheme="majorHAnsi" w:eastAsia="CenturyGothic" w:hAnsiTheme="majorHAnsi" w:cstheme="majorHAnsi"/>
                <w:color w:val="000000"/>
                <w:sz w:val="22"/>
                <w:szCs w:val="22"/>
              </w:rPr>
              <w:t>Outline planning application (all matters reserved except for access) for the erection of up to 5 dwellings</w:t>
            </w:r>
            <w:bookmarkEnd w:id="0"/>
          </w:p>
        </w:tc>
      </w:tr>
      <w:tr w:rsidR="004D695D" w:rsidTr="00B409F6">
        <w:tc>
          <w:tcPr>
            <w:tcW w:w="1986" w:type="dxa"/>
          </w:tcPr>
          <w:p w:rsidR="004D695D" w:rsidRDefault="00684288" w:rsidP="00B409F6">
            <w:pPr>
              <w:pStyle w:val="Standard"/>
              <w:autoSpaceDE w:val="0"/>
              <w:rPr>
                <w:rFonts w:asciiTheme="majorHAnsi" w:eastAsia="CenturyGothic" w:hAnsiTheme="majorHAnsi" w:cstheme="majorHAnsi"/>
                <w:color w:val="000000"/>
                <w:sz w:val="22"/>
                <w:szCs w:val="22"/>
              </w:rPr>
            </w:pPr>
            <w:r>
              <w:rPr>
                <w:rFonts w:asciiTheme="majorHAnsi" w:eastAsia="CenturyGothic" w:hAnsiTheme="majorHAnsi" w:cstheme="majorHAnsi"/>
                <w:color w:val="000000"/>
                <w:sz w:val="22"/>
                <w:szCs w:val="22"/>
              </w:rPr>
              <w:t>17/00992/OUT</w:t>
            </w:r>
          </w:p>
          <w:p w:rsidR="000C60DB" w:rsidRDefault="000C60DB" w:rsidP="00B409F6">
            <w:pPr>
              <w:pStyle w:val="Standard"/>
              <w:autoSpaceDE w:val="0"/>
              <w:rPr>
                <w:rFonts w:asciiTheme="majorHAnsi" w:eastAsia="CenturyGothic" w:hAnsiTheme="majorHAnsi" w:cstheme="majorHAnsi"/>
                <w:color w:val="000000"/>
                <w:sz w:val="22"/>
                <w:szCs w:val="22"/>
              </w:rPr>
            </w:pPr>
            <w:r>
              <w:rPr>
                <w:rFonts w:asciiTheme="majorHAnsi" w:eastAsia="CenturyGothic" w:hAnsiTheme="majorHAnsi" w:cstheme="majorHAnsi"/>
                <w:color w:val="000000"/>
                <w:sz w:val="22"/>
                <w:szCs w:val="22"/>
              </w:rPr>
              <w:t>amended</w:t>
            </w:r>
          </w:p>
        </w:tc>
        <w:tc>
          <w:tcPr>
            <w:tcW w:w="2551" w:type="dxa"/>
          </w:tcPr>
          <w:p w:rsidR="004D695D" w:rsidRDefault="000C60DB" w:rsidP="00B409F6">
            <w:pPr>
              <w:pStyle w:val="Standard"/>
              <w:autoSpaceDE w:val="0"/>
              <w:rPr>
                <w:rFonts w:asciiTheme="majorHAnsi" w:eastAsia="CenturyGothic" w:hAnsiTheme="majorHAnsi" w:cstheme="majorHAnsi"/>
                <w:color w:val="000000"/>
                <w:sz w:val="22"/>
                <w:szCs w:val="22"/>
              </w:rPr>
            </w:pPr>
            <w:r>
              <w:rPr>
                <w:rFonts w:asciiTheme="majorHAnsi" w:eastAsia="CenturyGothic" w:hAnsiTheme="majorHAnsi" w:cstheme="majorHAnsi"/>
                <w:color w:val="000000"/>
                <w:sz w:val="22"/>
                <w:szCs w:val="22"/>
              </w:rPr>
              <w:t>Land sou</w:t>
            </w:r>
            <w:r w:rsidR="00684288">
              <w:rPr>
                <w:rFonts w:asciiTheme="majorHAnsi" w:eastAsia="CenturyGothic" w:hAnsiTheme="majorHAnsi" w:cstheme="majorHAnsi"/>
                <w:color w:val="000000"/>
                <w:sz w:val="22"/>
                <w:szCs w:val="22"/>
              </w:rPr>
              <w:t>th west of Charlbury Rd, Hailey</w:t>
            </w:r>
          </w:p>
        </w:tc>
        <w:tc>
          <w:tcPr>
            <w:tcW w:w="5812" w:type="dxa"/>
          </w:tcPr>
          <w:p w:rsidR="004D695D" w:rsidRDefault="00684288" w:rsidP="00B409F6">
            <w:pPr>
              <w:pStyle w:val="Standard"/>
              <w:autoSpaceDE w:val="0"/>
              <w:rPr>
                <w:rFonts w:asciiTheme="majorHAnsi" w:eastAsia="CenturyGothic" w:hAnsiTheme="majorHAnsi" w:cstheme="majorHAnsi"/>
                <w:color w:val="000000"/>
                <w:sz w:val="22"/>
                <w:szCs w:val="22"/>
              </w:rPr>
            </w:pPr>
            <w:r>
              <w:rPr>
                <w:rFonts w:asciiTheme="majorHAnsi" w:eastAsia="CenturyGothic" w:hAnsiTheme="majorHAnsi" w:cstheme="majorHAnsi"/>
                <w:color w:val="000000"/>
                <w:sz w:val="22"/>
                <w:szCs w:val="22"/>
              </w:rPr>
              <w:t xml:space="preserve">Outline residential development with means of vehicular access from Charlbury Rd for consideration. All other matters (layout, appearance, scale and landscaping) reserved for subsequent approval, for the construction of up to 50 dwellings (C3 use), of which 40% will be affordable. Landscaping and earthworks to </w:t>
            </w:r>
            <w:r w:rsidR="007B6646">
              <w:rPr>
                <w:rFonts w:asciiTheme="majorHAnsi" w:eastAsia="CenturyGothic" w:hAnsiTheme="majorHAnsi" w:cstheme="majorHAnsi"/>
                <w:color w:val="000000"/>
                <w:sz w:val="22"/>
                <w:szCs w:val="22"/>
              </w:rPr>
              <w:t>facilitate</w:t>
            </w:r>
            <w:r>
              <w:rPr>
                <w:rFonts w:asciiTheme="majorHAnsi" w:eastAsia="CenturyGothic" w:hAnsiTheme="majorHAnsi" w:cstheme="majorHAnsi"/>
                <w:color w:val="000000"/>
                <w:sz w:val="22"/>
                <w:szCs w:val="22"/>
              </w:rPr>
              <w:t xml:space="preserve"> surface water drainage and all other ancillary infrastructure and enabling works.</w:t>
            </w:r>
          </w:p>
        </w:tc>
      </w:tr>
      <w:tr w:rsidR="006B29E5" w:rsidTr="00B409F6">
        <w:tc>
          <w:tcPr>
            <w:tcW w:w="1986" w:type="dxa"/>
          </w:tcPr>
          <w:p w:rsidR="006B29E5" w:rsidRDefault="007B6646" w:rsidP="00B409F6">
            <w:pPr>
              <w:pStyle w:val="Standard"/>
              <w:autoSpaceDE w:val="0"/>
              <w:rPr>
                <w:rFonts w:asciiTheme="majorHAnsi" w:eastAsia="CenturyGothic" w:hAnsiTheme="majorHAnsi" w:cstheme="majorHAnsi"/>
                <w:color w:val="000000"/>
                <w:sz w:val="22"/>
                <w:szCs w:val="22"/>
              </w:rPr>
            </w:pPr>
            <w:r>
              <w:rPr>
                <w:rFonts w:asciiTheme="majorHAnsi" w:eastAsia="CenturyGothic" w:hAnsiTheme="majorHAnsi" w:cstheme="majorHAnsi"/>
                <w:color w:val="000000"/>
                <w:sz w:val="22"/>
                <w:szCs w:val="22"/>
              </w:rPr>
              <w:t>17/03054/ADV</w:t>
            </w:r>
          </w:p>
        </w:tc>
        <w:tc>
          <w:tcPr>
            <w:tcW w:w="2551" w:type="dxa"/>
          </w:tcPr>
          <w:p w:rsidR="006B29E5" w:rsidRDefault="007B6646" w:rsidP="00B409F6">
            <w:pPr>
              <w:pStyle w:val="Standard"/>
              <w:autoSpaceDE w:val="0"/>
              <w:rPr>
                <w:rFonts w:asciiTheme="majorHAnsi" w:eastAsia="CenturyGothic" w:hAnsiTheme="majorHAnsi" w:cstheme="majorHAnsi"/>
                <w:color w:val="000000"/>
                <w:sz w:val="22"/>
                <w:szCs w:val="22"/>
              </w:rPr>
            </w:pPr>
            <w:r>
              <w:rPr>
                <w:rFonts w:asciiTheme="majorHAnsi" w:eastAsia="CenturyGothic" w:hAnsiTheme="majorHAnsi" w:cstheme="majorHAnsi"/>
                <w:color w:val="000000"/>
                <w:sz w:val="22"/>
                <w:szCs w:val="22"/>
              </w:rPr>
              <w:t>Cotswold Subaru Middletown, Hailey</w:t>
            </w:r>
          </w:p>
        </w:tc>
        <w:tc>
          <w:tcPr>
            <w:tcW w:w="5812" w:type="dxa"/>
          </w:tcPr>
          <w:p w:rsidR="006B29E5" w:rsidRDefault="007B6646" w:rsidP="00B409F6">
            <w:pPr>
              <w:pStyle w:val="Standard"/>
              <w:autoSpaceDE w:val="0"/>
              <w:rPr>
                <w:rFonts w:asciiTheme="majorHAnsi" w:eastAsia="CenturyGothic" w:hAnsiTheme="majorHAnsi" w:cstheme="majorHAnsi"/>
                <w:color w:val="000000"/>
                <w:sz w:val="22"/>
                <w:szCs w:val="22"/>
              </w:rPr>
            </w:pPr>
            <w:r>
              <w:rPr>
                <w:rFonts w:asciiTheme="majorHAnsi" w:eastAsia="CenturyGothic" w:hAnsiTheme="majorHAnsi" w:cstheme="majorHAnsi"/>
                <w:color w:val="000000"/>
                <w:sz w:val="22"/>
                <w:szCs w:val="22"/>
              </w:rPr>
              <w:t>Erection of sign</w:t>
            </w:r>
          </w:p>
        </w:tc>
      </w:tr>
    </w:tbl>
    <w:p w:rsidR="00DB42C6" w:rsidRPr="00430FD5" w:rsidRDefault="00255B41" w:rsidP="00255B41">
      <w:pPr>
        <w:pStyle w:val="Standard"/>
        <w:autoSpaceDE w:val="0"/>
        <w:rPr>
          <w:rFonts w:asciiTheme="majorHAnsi" w:eastAsia="CenturyGothic,Bold" w:hAnsiTheme="majorHAnsi" w:cstheme="majorHAnsi"/>
          <w:b/>
          <w:bCs/>
          <w:color w:val="000000"/>
          <w:sz w:val="22"/>
          <w:szCs w:val="22"/>
        </w:rPr>
      </w:pPr>
      <w:r w:rsidRPr="00430FD5">
        <w:rPr>
          <w:rFonts w:asciiTheme="majorHAnsi" w:eastAsia="CenturyGothic" w:hAnsiTheme="majorHAnsi" w:cstheme="majorHAnsi"/>
          <w:color w:val="000000"/>
          <w:sz w:val="22"/>
          <w:szCs w:val="22"/>
        </w:rPr>
        <w:t xml:space="preserve">  </w:t>
      </w:r>
      <w:r w:rsidR="00A31109" w:rsidRPr="00430FD5">
        <w:rPr>
          <w:rFonts w:asciiTheme="majorHAnsi" w:eastAsia="CenturyGothic" w:hAnsiTheme="majorHAnsi" w:cstheme="majorHAnsi"/>
          <w:b/>
          <w:bCs/>
          <w:color w:val="000000"/>
          <w:sz w:val="22"/>
          <w:szCs w:val="22"/>
        </w:rPr>
        <w:t>(</w:t>
      </w:r>
      <w:r w:rsidR="00A31109" w:rsidRPr="00430FD5">
        <w:rPr>
          <w:rFonts w:asciiTheme="majorHAnsi" w:eastAsia="CenturyGothic,Bold" w:hAnsiTheme="majorHAnsi" w:cstheme="majorHAnsi"/>
          <w:b/>
          <w:bCs/>
          <w:color w:val="000000"/>
          <w:sz w:val="22"/>
          <w:szCs w:val="22"/>
        </w:rPr>
        <w:t>b) Decisions outstanding:</w:t>
      </w:r>
      <w:r w:rsidR="00CB2315" w:rsidRPr="00430FD5">
        <w:rPr>
          <w:rFonts w:asciiTheme="majorHAnsi" w:eastAsia="CenturyGothic,Bold" w:hAnsiTheme="majorHAnsi" w:cstheme="majorHAnsi"/>
          <w:b/>
          <w:bCs/>
          <w:color w:val="000000"/>
          <w:sz w:val="22"/>
          <w:szCs w:val="22"/>
        </w:rPr>
        <w:t xml:space="preserve">    </w:t>
      </w:r>
    </w:p>
    <w:tbl>
      <w:tblPr>
        <w:tblStyle w:val="TableGrid"/>
        <w:tblW w:w="10349" w:type="dxa"/>
        <w:tblInd w:w="-431" w:type="dxa"/>
        <w:tblLook w:val="04A0" w:firstRow="1" w:lastRow="0" w:firstColumn="1" w:lastColumn="0" w:noHBand="0" w:noVBand="1"/>
      </w:tblPr>
      <w:tblGrid>
        <w:gridCol w:w="1560"/>
        <w:gridCol w:w="1418"/>
        <w:gridCol w:w="5953"/>
        <w:gridCol w:w="1418"/>
      </w:tblGrid>
      <w:tr w:rsidR="008234BA" w:rsidRPr="00430FD5" w:rsidTr="000478DA">
        <w:tc>
          <w:tcPr>
            <w:tcW w:w="1560" w:type="dxa"/>
          </w:tcPr>
          <w:p w:rsidR="008234BA" w:rsidRPr="00430FD5" w:rsidRDefault="008234BA" w:rsidP="008234BA">
            <w:pPr>
              <w:pStyle w:val="Standard"/>
              <w:autoSpaceDE w:val="0"/>
              <w:rPr>
                <w:rFonts w:asciiTheme="majorHAnsi" w:eastAsia="CenturyGothic,Bold" w:hAnsiTheme="majorHAnsi" w:cstheme="majorHAnsi"/>
                <w:b/>
                <w:bCs/>
                <w:color w:val="000000"/>
                <w:sz w:val="22"/>
                <w:szCs w:val="22"/>
              </w:rPr>
            </w:pPr>
            <w:r w:rsidRPr="00430FD5">
              <w:rPr>
                <w:rFonts w:asciiTheme="majorHAnsi" w:eastAsia="CenturyGothic,Bold" w:hAnsiTheme="majorHAnsi" w:cstheme="majorHAnsi"/>
                <w:b/>
                <w:bCs/>
                <w:color w:val="000000"/>
                <w:sz w:val="22"/>
                <w:szCs w:val="22"/>
              </w:rPr>
              <w:t>Ref no:</w:t>
            </w:r>
          </w:p>
        </w:tc>
        <w:tc>
          <w:tcPr>
            <w:tcW w:w="1418" w:type="dxa"/>
          </w:tcPr>
          <w:p w:rsidR="008234BA" w:rsidRPr="00430FD5" w:rsidRDefault="008234BA" w:rsidP="008234BA">
            <w:pPr>
              <w:pStyle w:val="Standard"/>
              <w:autoSpaceDE w:val="0"/>
              <w:rPr>
                <w:rFonts w:asciiTheme="majorHAnsi" w:eastAsia="CenturyGothic,Bold" w:hAnsiTheme="majorHAnsi" w:cstheme="majorHAnsi"/>
                <w:b/>
                <w:bCs/>
                <w:color w:val="000000"/>
                <w:sz w:val="22"/>
                <w:szCs w:val="22"/>
              </w:rPr>
            </w:pPr>
            <w:r w:rsidRPr="00430FD5">
              <w:rPr>
                <w:rFonts w:asciiTheme="majorHAnsi" w:eastAsia="CenturyGothic,Bold" w:hAnsiTheme="majorHAnsi" w:cstheme="majorHAnsi"/>
                <w:b/>
                <w:bCs/>
                <w:color w:val="000000"/>
                <w:sz w:val="22"/>
                <w:szCs w:val="22"/>
              </w:rPr>
              <w:t>Address</w:t>
            </w:r>
          </w:p>
        </w:tc>
        <w:tc>
          <w:tcPr>
            <w:tcW w:w="5953" w:type="dxa"/>
          </w:tcPr>
          <w:p w:rsidR="008234BA" w:rsidRPr="00430FD5" w:rsidRDefault="008234BA" w:rsidP="008234BA">
            <w:pPr>
              <w:pStyle w:val="Standard"/>
              <w:autoSpaceDE w:val="0"/>
              <w:rPr>
                <w:rFonts w:asciiTheme="majorHAnsi" w:eastAsia="CenturyGothic,Bold" w:hAnsiTheme="majorHAnsi" w:cstheme="majorHAnsi"/>
                <w:b/>
                <w:bCs/>
                <w:color w:val="000000"/>
                <w:sz w:val="22"/>
                <w:szCs w:val="22"/>
              </w:rPr>
            </w:pPr>
            <w:r w:rsidRPr="00430FD5">
              <w:rPr>
                <w:rFonts w:asciiTheme="majorHAnsi" w:eastAsia="CenturyGothic,Bold" w:hAnsiTheme="majorHAnsi" w:cstheme="majorHAnsi"/>
                <w:b/>
                <w:bCs/>
                <w:color w:val="000000"/>
                <w:sz w:val="22"/>
                <w:szCs w:val="22"/>
              </w:rPr>
              <w:t>Proposal</w:t>
            </w:r>
          </w:p>
        </w:tc>
        <w:tc>
          <w:tcPr>
            <w:tcW w:w="1418" w:type="dxa"/>
          </w:tcPr>
          <w:p w:rsidR="008234BA" w:rsidRPr="00430FD5" w:rsidRDefault="00115262" w:rsidP="008234BA">
            <w:pPr>
              <w:pStyle w:val="Standard"/>
              <w:autoSpaceDE w:val="0"/>
              <w:rPr>
                <w:rFonts w:asciiTheme="majorHAnsi" w:eastAsia="CenturyGothic,Bold" w:hAnsiTheme="majorHAnsi" w:cstheme="majorHAnsi"/>
                <w:b/>
                <w:bCs/>
                <w:color w:val="000000"/>
                <w:sz w:val="22"/>
                <w:szCs w:val="22"/>
              </w:rPr>
            </w:pPr>
            <w:r>
              <w:rPr>
                <w:rFonts w:asciiTheme="majorHAnsi" w:eastAsia="CenturyGothic,Bold" w:hAnsiTheme="majorHAnsi" w:cstheme="majorHAnsi"/>
                <w:b/>
                <w:bCs/>
                <w:color w:val="000000"/>
                <w:sz w:val="22"/>
                <w:szCs w:val="22"/>
              </w:rPr>
              <w:t xml:space="preserve">PC </w:t>
            </w:r>
            <w:r w:rsidR="008234BA" w:rsidRPr="00430FD5">
              <w:rPr>
                <w:rFonts w:asciiTheme="majorHAnsi" w:eastAsia="CenturyGothic,Bold" w:hAnsiTheme="majorHAnsi" w:cstheme="majorHAnsi"/>
                <w:b/>
                <w:bCs/>
                <w:color w:val="000000"/>
                <w:sz w:val="22"/>
                <w:szCs w:val="22"/>
              </w:rPr>
              <w:t>Decision</w:t>
            </w:r>
          </w:p>
        </w:tc>
      </w:tr>
      <w:tr w:rsidR="000C60DB" w:rsidRPr="00430FD5" w:rsidTr="000478DA">
        <w:tc>
          <w:tcPr>
            <w:tcW w:w="1560" w:type="dxa"/>
          </w:tcPr>
          <w:p w:rsidR="000C60DB" w:rsidRDefault="000C60DB" w:rsidP="000C60DB">
            <w:pPr>
              <w:pStyle w:val="Standard"/>
              <w:autoSpaceDE w:val="0"/>
              <w:rPr>
                <w:rFonts w:asciiTheme="majorHAnsi" w:eastAsia="CenturyGothic" w:hAnsiTheme="majorHAnsi" w:cstheme="majorHAnsi"/>
                <w:color w:val="000000"/>
                <w:sz w:val="22"/>
                <w:szCs w:val="22"/>
              </w:rPr>
            </w:pPr>
            <w:r w:rsidRPr="00B409F6">
              <w:rPr>
                <w:rFonts w:asciiTheme="majorHAnsi" w:eastAsia="CenturyGothic" w:hAnsiTheme="majorHAnsi" w:cstheme="majorHAnsi"/>
                <w:color w:val="000000"/>
                <w:sz w:val="22"/>
                <w:szCs w:val="22"/>
              </w:rPr>
              <w:t>17/02463/RES</w:t>
            </w:r>
          </w:p>
        </w:tc>
        <w:tc>
          <w:tcPr>
            <w:tcW w:w="1418" w:type="dxa"/>
          </w:tcPr>
          <w:p w:rsidR="000C60DB" w:rsidRPr="00B409F6" w:rsidRDefault="000C60DB" w:rsidP="000C60DB">
            <w:pPr>
              <w:pStyle w:val="Standard"/>
              <w:autoSpaceDE w:val="0"/>
              <w:rPr>
                <w:rFonts w:asciiTheme="majorHAnsi" w:eastAsia="CenturyGothic" w:hAnsiTheme="majorHAnsi" w:cstheme="majorHAnsi"/>
                <w:color w:val="000000"/>
                <w:sz w:val="22"/>
                <w:szCs w:val="22"/>
              </w:rPr>
            </w:pPr>
            <w:r w:rsidRPr="00B409F6">
              <w:rPr>
                <w:rFonts w:asciiTheme="majorHAnsi" w:hAnsiTheme="majorHAnsi" w:cstheme="majorHAnsi"/>
                <w:color w:val="000000"/>
                <w:sz w:val="22"/>
                <w:szCs w:val="22"/>
                <w:shd w:val="clear" w:color="auto" w:fill="FFFFFF"/>
              </w:rPr>
              <w:t xml:space="preserve">Land South </w:t>
            </w:r>
            <w:r>
              <w:rPr>
                <w:rFonts w:asciiTheme="majorHAnsi" w:hAnsiTheme="majorHAnsi" w:cstheme="majorHAnsi"/>
                <w:color w:val="000000"/>
                <w:sz w:val="22"/>
                <w:szCs w:val="22"/>
                <w:shd w:val="clear" w:color="auto" w:fill="FFFFFF"/>
              </w:rPr>
              <w:t>o</w:t>
            </w:r>
            <w:r w:rsidRPr="00B409F6">
              <w:rPr>
                <w:rFonts w:asciiTheme="majorHAnsi" w:hAnsiTheme="majorHAnsi" w:cstheme="majorHAnsi"/>
                <w:color w:val="000000"/>
                <w:sz w:val="22"/>
                <w:szCs w:val="22"/>
                <w:shd w:val="clear" w:color="auto" w:fill="FFFFFF"/>
              </w:rPr>
              <w:t xml:space="preserve">f New Yatt Road </w:t>
            </w:r>
            <w:r w:rsidRPr="008E4BFE">
              <w:rPr>
                <w:rFonts w:asciiTheme="majorHAnsi" w:hAnsiTheme="majorHAnsi" w:cstheme="majorHAnsi"/>
                <w:b/>
                <w:color w:val="000000"/>
                <w:sz w:val="22"/>
                <w:szCs w:val="22"/>
                <w:shd w:val="clear" w:color="auto" w:fill="FFFFFF"/>
              </w:rPr>
              <w:t>North Leigh</w:t>
            </w:r>
          </w:p>
        </w:tc>
        <w:tc>
          <w:tcPr>
            <w:tcW w:w="5953" w:type="dxa"/>
          </w:tcPr>
          <w:p w:rsidR="000C60DB" w:rsidRPr="00B409F6" w:rsidRDefault="000C60DB" w:rsidP="000C60DB">
            <w:pPr>
              <w:pStyle w:val="Standard"/>
              <w:autoSpaceDE w:val="0"/>
              <w:rPr>
                <w:rFonts w:asciiTheme="majorHAnsi" w:eastAsia="CenturyGothic" w:hAnsiTheme="majorHAnsi" w:cstheme="majorHAnsi"/>
                <w:color w:val="000000"/>
                <w:sz w:val="22"/>
                <w:szCs w:val="22"/>
              </w:rPr>
            </w:pPr>
            <w:r w:rsidRPr="00B409F6">
              <w:rPr>
                <w:rFonts w:asciiTheme="majorHAnsi" w:hAnsiTheme="majorHAnsi" w:cstheme="majorHAnsi"/>
                <w:color w:val="000000"/>
                <w:sz w:val="22"/>
                <w:szCs w:val="22"/>
                <w:shd w:val="clear" w:color="auto" w:fill="FFFFFF"/>
              </w:rPr>
              <w:t>Erection of 76 residential dwellings together with associated works (matters to be considered; appearance, landscaping, layout, and scale).</w:t>
            </w:r>
          </w:p>
        </w:tc>
        <w:tc>
          <w:tcPr>
            <w:tcW w:w="1418" w:type="dxa"/>
          </w:tcPr>
          <w:p w:rsidR="000C60DB" w:rsidRPr="00430FD5" w:rsidRDefault="000C60DB" w:rsidP="000C60DB">
            <w:pPr>
              <w:pStyle w:val="Standard"/>
              <w:autoSpaceDE w:val="0"/>
              <w:rPr>
                <w:rFonts w:asciiTheme="majorHAnsi" w:eastAsia="CenturyGothic,Bold" w:hAnsiTheme="majorHAnsi" w:cstheme="majorHAnsi"/>
                <w:bCs/>
                <w:color w:val="000000"/>
                <w:sz w:val="22"/>
                <w:szCs w:val="22"/>
              </w:rPr>
            </w:pPr>
            <w:r>
              <w:rPr>
                <w:rFonts w:asciiTheme="majorHAnsi" w:eastAsia="CenturyGothic,Bold" w:hAnsiTheme="majorHAnsi" w:cstheme="majorHAnsi"/>
                <w:bCs/>
                <w:color w:val="000000"/>
                <w:sz w:val="22"/>
                <w:szCs w:val="22"/>
              </w:rPr>
              <w:t>Object</w:t>
            </w:r>
          </w:p>
        </w:tc>
      </w:tr>
    </w:tbl>
    <w:p w:rsidR="000B7DAA" w:rsidRPr="00430FD5" w:rsidRDefault="008234BA" w:rsidP="00BD12C4">
      <w:pPr>
        <w:pStyle w:val="Standard"/>
        <w:autoSpaceDE w:val="0"/>
        <w:rPr>
          <w:rFonts w:asciiTheme="majorHAnsi" w:eastAsia="CenturyGothic" w:hAnsiTheme="majorHAnsi" w:cstheme="majorHAnsi"/>
          <w:bCs/>
          <w:color w:val="000000"/>
          <w:sz w:val="22"/>
          <w:szCs w:val="22"/>
        </w:rPr>
      </w:pPr>
      <w:r w:rsidRPr="00430FD5">
        <w:rPr>
          <w:rFonts w:asciiTheme="majorHAnsi" w:eastAsia="CenturyGothic,Bold" w:hAnsiTheme="majorHAnsi" w:cstheme="majorHAnsi"/>
          <w:b/>
          <w:bCs/>
          <w:color w:val="000000"/>
          <w:sz w:val="22"/>
          <w:szCs w:val="22"/>
        </w:rPr>
        <w:t xml:space="preserve"> (c) </w:t>
      </w:r>
      <w:r w:rsidR="00A31109" w:rsidRPr="00430FD5">
        <w:rPr>
          <w:rFonts w:asciiTheme="majorHAnsi" w:eastAsia="CenturyGothic,Bold" w:hAnsiTheme="majorHAnsi" w:cstheme="majorHAnsi"/>
          <w:b/>
          <w:bCs/>
          <w:color w:val="000000"/>
          <w:sz w:val="22"/>
          <w:szCs w:val="22"/>
        </w:rPr>
        <w:t>Decisions made:</w:t>
      </w:r>
      <w:r w:rsidR="00F02D5A" w:rsidRPr="00430FD5">
        <w:rPr>
          <w:rFonts w:asciiTheme="majorHAnsi" w:eastAsia="CenturyGothic" w:hAnsiTheme="majorHAnsi" w:cstheme="majorHAnsi"/>
          <w:bCs/>
          <w:color w:val="000000"/>
          <w:sz w:val="22"/>
          <w:szCs w:val="22"/>
        </w:rPr>
        <w:t xml:space="preserve">   </w:t>
      </w:r>
    </w:p>
    <w:tbl>
      <w:tblPr>
        <w:tblStyle w:val="TableGrid"/>
        <w:tblW w:w="10349" w:type="dxa"/>
        <w:tblInd w:w="-431" w:type="dxa"/>
        <w:tblLook w:val="04A0" w:firstRow="1" w:lastRow="0" w:firstColumn="1" w:lastColumn="0" w:noHBand="0" w:noVBand="1"/>
      </w:tblPr>
      <w:tblGrid>
        <w:gridCol w:w="2598"/>
        <w:gridCol w:w="1972"/>
        <w:gridCol w:w="3247"/>
        <w:gridCol w:w="2532"/>
      </w:tblGrid>
      <w:tr w:rsidR="003A24E0" w:rsidRPr="00430FD5" w:rsidTr="000C60DB">
        <w:tc>
          <w:tcPr>
            <w:tcW w:w="2598" w:type="dxa"/>
          </w:tcPr>
          <w:p w:rsidR="003A24E0" w:rsidRPr="00430FD5" w:rsidRDefault="003A24E0" w:rsidP="003A24E0">
            <w:pPr>
              <w:pStyle w:val="Standard"/>
              <w:autoSpaceDE w:val="0"/>
              <w:rPr>
                <w:rFonts w:asciiTheme="majorHAnsi" w:eastAsia="CenturyGothic,Bold" w:hAnsiTheme="majorHAnsi" w:cstheme="majorHAnsi"/>
                <w:b/>
                <w:bCs/>
                <w:color w:val="000000"/>
                <w:sz w:val="22"/>
                <w:szCs w:val="22"/>
              </w:rPr>
            </w:pPr>
            <w:r w:rsidRPr="00430FD5">
              <w:rPr>
                <w:rFonts w:asciiTheme="majorHAnsi" w:eastAsia="CenturyGothic,Bold" w:hAnsiTheme="majorHAnsi" w:cstheme="majorHAnsi"/>
                <w:b/>
                <w:bCs/>
                <w:color w:val="000000"/>
                <w:sz w:val="22"/>
                <w:szCs w:val="22"/>
              </w:rPr>
              <w:t>Ref no:</w:t>
            </w:r>
          </w:p>
        </w:tc>
        <w:tc>
          <w:tcPr>
            <w:tcW w:w="1972" w:type="dxa"/>
          </w:tcPr>
          <w:p w:rsidR="003A24E0" w:rsidRPr="00430FD5" w:rsidRDefault="003A24E0" w:rsidP="003A24E0">
            <w:pPr>
              <w:pStyle w:val="Standard"/>
              <w:autoSpaceDE w:val="0"/>
              <w:rPr>
                <w:rFonts w:asciiTheme="majorHAnsi" w:eastAsia="CenturyGothic,Bold" w:hAnsiTheme="majorHAnsi" w:cstheme="majorHAnsi"/>
                <w:b/>
                <w:bCs/>
                <w:color w:val="000000"/>
                <w:sz w:val="22"/>
                <w:szCs w:val="22"/>
              </w:rPr>
            </w:pPr>
            <w:r w:rsidRPr="00430FD5">
              <w:rPr>
                <w:rFonts w:asciiTheme="majorHAnsi" w:eastAsia="CenturyGothic,Bold" w:hAnsiTheme="majorHAnsi" w:cstheme="majorHAnsi"/>
                <w:b/>
                <w:bCs/>
                <w:color w:val="000000"/>
                <w:sz w:val="22"/>
                <w:szCs w:val="22"/>
              </w:rPr>
              <w:t>Address</w:t>
            </w:r>
          </w:p>
        </w:tc>
        <w:tc>
          <w:tcPr>
            <w:tcW w:w="3247" w:type="dxa"/>
          </w:tcPr>
          <w:p w:rsidR="003A24E0" w:rsidRPr="00430FD5" w:rsidRDefault="003A24E0" w:rsidP="003A24E0">
            <w:pPr>
              <w:pStyle w:val="Standard"/>
              <w:autoSpaceDE w:val="0"/>
              <w:rPr>
                <w:rFonts w:asciiTheme="majorHAnsi" w:eastAsia="CenturyGothic,Bold" w:hAnsiTheme="majorHAnsi" w:cstheme="majorHAnsi"/>
                <w:b/>
                <w:bCs/>
                <w:color w:val="000000"/>
                <w:sz w:val="22"/>
                <w:szCs w:val="22"/>
              </w:rPr>
            </w:pPr>
            <w:r w:rsidRPr="00430FD5">
              <w:rPr>
                <w:rFonts w:asciiTheme="majorHAnsi" w:eastAsia="CenturyGothic,Bold" w:hAnsiTheme="majorHAnsi" w:cstheme="majorHAnsi"/>
                <w:b/>
                <w:bCs/>
                <w:color w:val="000000"/>
                <w:sz w:val="22"/>
                <w:szCs w:val="22"/>
              </w:rPr>
              <w:t>Proposal</w:t>
            </w:r>
          </w:p>
        </w:tc>
        <w:tc>
          <w:tcPr>
            <w:tcW w:w="2532" w:type="dxa"/>
          </w:tcPr>
          <w:p w:rsidR="003A24E0" w:rsidRPr="00430FD5" w:rsidRDefault="003A24E0" w:rsidP="003A24E0">
            <w:pPr>
              <w:pStyle w:val="Standard"/>
              <w:autoSpaceDE w:val="0"/>
              <w:rPr>
                <w:rFonts w:asciiTheme="majorHAnsi" w:eastAsia="CenturyGothic,Bold" w:hAnsiTheme="majorHAnsi" w:cstheme="majorHAnsi"/>
                <w:b/>
                <w:bCs/>
                <w:color w:val="000000"/>
                <w:sz w:val="22"/>
                <w:szCs w:val="22"/>
              </w:rPr>
            </w:pPr>
            <w:r w:rsidRPr="00430FD5">
              <w:rPr>
                <w:rFonts w:asciiTheme="majorHAnsi" w:eastAsia="CenturyGothic,Bold" w:hAnsiTheme="majorHAnsi" w:cstheme="majorHAnsi"/>
                <w:b/>
                <w:bCs/>
                <w:color w:val="000000"/>
                <w:sz w:val="22"/>
                <w:szCs w:val="22"/>
              </w:rPr>
              <w:t>Decision</w:t>
            </w:r>
          </w:p>
        </w:tc>
      </w:tr>
      <w:tr w:rsidR="00601B35" w:rsidRPr="00430FD5" w:rsidTr="000C60DB">
        <w:tc>
          <w:tcPr>
            <w:tcW w:w="2598" w:type="dxa"/>
          </w:tcPr>
          <w:p w:rsidR="00601B35" w:rsidRDefault="00601B35" w:rsidP="00601B35">
            <w:pPr>
              <w:pStyle w:val="Standard"/>
              <w:autoSpaceDE w:val="0"/>
              <w:rPr>
                <w:rFonts w:asciiTheme="majorHAnsi" w:eastAsia="CenturyGothic" w:hAnsiTheme="majorHAnsi" w:cstheme="majorHAnsi"/>
                <w:color w:val="000000"/>
                <w:sz w:val="22"/>
                <w:szCs w:val="22"/>
              </w:rPr>
            </w:pPr>
            <w:r>
              <w:rPr>
                <w:rFonts w:asciiTheme="majorHAnsi" w:eastAsia="CenturyGothic" w:hAnsiTheme="majorHAnsi" w:cstheme="majorHAnsi"/>
                <w:color w:val="000000"/>
                <w:sz w:val="22"/>
                <w:szCs w:val="22"/>
              </w:rPr>
              <w:t>17/03146/HHD</w:t>
            </w:r>
          </w:p>
        </w:tc>
        <w:tc>
          <w:tcPr>
            <w:tcW w:w="1972" w:type="dxa"/>
          </w:tcPr>
          <w:p w:rsidR="00601B35" w:rsidRDefault="00601B35" w:rsidP="00601B35">
            <w:pPr>
              <w:pStyle w:val="Standard"/>
              <w:autoSpaceDE w:val="0"/>
              <w:rPr>
                <w:rFonts w:asciiTheme="majorHAnsi" w:eastAsia="CenturyGothic" w:hAnsiTheme="majorHAnsi" w:cstheme="majorHAnsi"/>
                <w:color w:val="000000"/>
                <w:sz w:val="22"/>
                <w:szCs w:val="22"/>
              </w:rPr>
            </w:pPr>
            <w:r>
              <w:rPr>
                <w:rFonts w:asciiTheme="majorHAnsi" w:eastAsia="CenturyGothic" w:hAnsiTheme="majorHAnsi" w:cstheme="majorHAnsi"/>
                <w:color w:val="000000"/>
                <w:sz w:val="22"/>
                <w:szCs w:val="22"/>
              </w:rPr>
              <w:t>25 Giernalls Rd, Hailey</w:t>
            </w:r>
          </w:p>
        </w:tc>
        <w:tc>
          <w:tcPr>
            <w:tcW w:w="3247" w:type="dxa"/>
          </w:tcPr>
          <w:p w:rsidR="00601B35" w:rsidRDefault="00601B35" w:rsidP="00601B35">
            <w:pPr>
              <w:pStyle w:val="Standard"/>
              <w:autoSpaceDE w:val="0"/>
              <w:rPr>
                <w:rFonts w:asciiTheme="majorHAnsi" w:eastAsia="CenturyGothic" w:hAnsiTheme="majorHAnsi" w:cstheme="majorHAnsi"/>
                <w:color w:val="000000"/>
                <w:sz w:val="22"/>
                <w:szCs w:val="22"/>
              </w:rPr>
            </w:pPr>
            <w:r>
              <w:rPr>
                <w:rFonts w:asciiTheme="majorHAnsi" w:eastAsia="CenturyGothic" w:hAnsiTheme="majorHAnsi" w:cstheme="majorHAnsi"/>
                <w:color w:val="000000"/>
                <w:sz w:val="22"/>
                <w:szCs w:val="22"/>
              </w:rPr>
              <w:t>Erection of single storey rear and first floor side extensions. Conversion of loft to create additional bedroom with en-suite, to include insertion of rear dormer.</w:t>
            </w:r>
          </w:p>
        </w:tc>
        <w:tc>
          <w:tcPr>
            <w:tcW w:w="2532" w:type="dxa"/>
          </w:tcPr>
          <w:p w:rsidR="00601B35" w:rsidRDefault="000C60DB" w:rsidP="00601B35">
            <w:pPr>
              <w:pStyle w:val="Standard"/>
              <w:autoSpaceDE w:val="0"/>
              <w:rPr>
                <w:rFonts w:asciiTheme="majorHAnsi" w:eastAsia="CenturyGothic" w:hAnsiTheme="majorHAnsi" w:cstheme="majorHAnsi"/>
                <w:color w:val="000000"/>
                <w:sz w:val="22"/>
                <w:szCs w:val="22"/>
              </w:rPr>
            </w:pPr>
            <w:r>
              <w:rPr>
                <w:rFonts w:asciiTheme="majorHAnsi" w:eastAsia="CenturyGothic" w:hAnsiTheme="majorHAnsi" w:cstheme="majorHAnsi"/>
                <w:color w:val="000000"/>
                <w:sz w:val="22"/>
                <w:szCs w:val="22"/>
              </w:rPr>
              <w:t xml:space="preserve">PC - </w:t>
            </w:r>
            <w:r w:rsidR="00601B35">
              <w:rPr>
                <w:rFonts w:asciiTheme="majorHAnsi" w:eastAsia="CenturyGothic" w:hAnsiTheme="majorHAnsi" w:cstheme="majorHAnsi"/>
                <w:color w:val="000000"/>
                <w:sz w:val="22"/>
                <w:szCs w:val="22"/>
              </w:rPr>
              <w:t>No objection</w:t>
            </w:r>
          </w:p>
          <w:p w:rsidR="000C60DB" w:rsidRDefault="000C60DB" w:rsidP="00601B35">
            <w:pPr>
              <w:pStyle w:val="Standard"/>
              <w:autoSpaceDE w:val="0"/>
              <w:rPr>
                <w:rFonts w:asciiTheme="majorHAnsi" w:eastAsia="CenturyGothic" w:hAnsiTheme="majorHAnsi" w:cstheme="majorHAnsi"/>
                <w:color w:val="000000"/>
                <w:sz w:val="22"/>
                <w:szCs w:val="22"/>
              </w:rPr>
            </w:pPr>
            <w:r>
              <w:rPr>
                <w:rFonts w:asciiTheme="majorHAnsi" w:eastAsia="CenturyGothic" w:hAnsiTheme="majorHAnsi" w:cstheme="majorHAnsi"/>
                <w:color w:val="000000"/>
                <w:sz w:val="22"/>
                <w:szCs w:val="22"/>
              </w:rPr>
              <w:t>WODC - Approved</w:t>
            </w:r>
          </w:p>
        </w:tc>
      </w:tr>
      <w:tr w:rsidR="00601B35" w:rsidRPr="00430FD5" w:rsidTr="000C60DB">
        <w:tc>
          <w:tcPr>
            <w:tcW w:w="2598" w:type="dxa"/>
          </w:tcPr>
          <w:p w:rsidR="00601B35" w:rsidRDefault="0079241E" w:rsidP="00601B35">
            <w:pPr>
              <w:pStyle w:val="Standard"/>
              <w:autoSpaceDE w:val="0"/>
              <w:rPr>
                <w:rFonts w:asciiTheme="majorHAnsi" w:eastAsia="CenturyGothic" w:hAnsiTheme="majorHAnsi" w:cstheme="majorHAnsi"/>
                <w:color w:val="000000"/>
                <w:sz w:val="22"/>
                <w:szCs w:val="22"/>
              </w:rPr>
            </w:pPr>
            <w:r>
              <w:rPr>
                <w:rFonts w:ascii="Tahoma" w:hAnsi="Tahoma" w:cs="Tahoma"/>
                <w:sz w:val="20"/>
                <w:szCs w:val="20"/>
                <w:lang w:val="en-US"/>
              </w:rPr>
              <w:t>APP/D3125/W/17/3178526</w:t>
            </w:r>
          </w:p>
        </w:tc>
        <w:tc>
          <w:tcPr>
            <w:tcW w:w="1972" w:type="dxa"/>
          </w:tcPr>
          <w:p w:rsidR="00601B35" w:rsidRDefault="0079241E" w:rsidP="00601B35">
            <w:pPr>
              <w:pStyle w:val="Standard"/>
              <w:autoSpaceDE w:val="0"/>
              <w:rPr>
                <w:rFonts w:asciiTheme="majorHAnsi" w:eastAsia="CenturyGothic" w:hAnsiTheme="majorHAnsi" w:cstheme="majorHAnsi"/>
                <w:color w:val="000000"/>
                <w:sz w:val="22"/>
                <w:szCs w:val="22"/>
              </w:rPr>
            </w:pPr>
            <w:r>
              <w:rPr>
                <w:rFonts w:asciiTheme="majorHAnsi" w:eastAsia="CenturyGothic" w:hAnsiTheme="majorHAnsi" w:cstheme="majorHAnsi"/>
                <w:color w:val="000000"/>
                <w:sz w:val="22"/>
                <w:szCs w:val="22"/>
              </w:rPr>
              <w:t xml:space="preserve">Land </w:t>
            </w:r>
            <w:r w:rsidR="006D2F1C">
              <w:rPr>
                <w:rFonts w:asciiTheme="majorHAnsi" w:eastAsia="CenturyGothic" w:hAnsiTheme="majorHAnsi" w:cstheme="majorHAnsi"/>
                <w:color w:val="000000"/>
                <w:sz w:val="22"/>
                <w:szCs w:val="22"/>
              </w:rPr>
              <w:t>south of Giernalls Rd, Hailey</w:t>
            </w:r>
          </w:p>
        </w:tc>
        <w:tc>
          <w:tcPr>
            <w:tcW w:w="3247" w:type="dxa"/>
          </w:tcPr>
          <w:p w:rsidR="00601B35" w:rsidRPr="000C60DB" w:rsidRDefault="000C60DB" w:rsidP="00601B35">
            <w:pPr>
              <w:pStyle w:val="Standard"/>
              <w:autoSpaceDE w:val="0"/>
              <w:rPr>
                <w:rFonts w:asciiTheme="majorHAnsi" w:eastAsia="CenturyGothic" w:hAnsiTheme="majorHAnsi" w:cstheme="majorHAnsi"/>
                <w:color w:val="000000"/>
                <w:sz w:val="22"/>
                <w:szCs w:val="22"/>
              </w:rPr>
            </w:pPr>
            <w:r w:rsidRPr="000C60DB">
              <w:rPr>
                <w:rFonts w:asciiTheme="majorHAnsi" w:hAnsiTheme="majorHAnsi" w:cstheme="majorHAnsi"/>
                <w:color w:val="000000"/>
                <w:sz w:val="22"/>
                <w:szCs w:val="22"/>
                <w:shd w:val="clear" w:color="auto" w:fill="FFFFFF"/>
              </w:rPr>
              <w:t>Outline residential development for 25 no. dwellings on land south of Giernalls Road, Hailey</w:t>
            </w:r>
          </w:p>
        </w:tc>
        <w:tc>
          <w:tcPr>
            <w:tcW w:w="2532" w:type="dxa"/>
          </w:tcPr>
          <w:p w:rsidR="00601B35" w:rsidRDefault="0079241E" w:rsidP="00601B35">
            <w:pPr>
              <w:pStyle w:val="Standard"/>
              <w:autoSpaceDE w:val="0"/>
              <w:rPr>
                <w:rFonts w:asciiTheme="majorHAnsi" w:eastAsia="CenturyGothic" w:hAnsiTheme="majorHAnsi" w:cstheme="majorHAnsi"/>
                <w:color w:val="000000"/>
                <w:sz w:val="22"/>
                <w:szCs w:val="22"/>
              </w:rPr>
            </w:pPr>
            <w:r>
              <w:rPr>
                <w:rFonts w:asciiTheme="majorHAnsi" w:eastAsia="CenturyGothic" w:hAnsiTheme="majorHAnsi" w:cstheme="majorHAnsi"/>
                <w:color w:val="000000"/>
                <w:sz w:val="22"/>
                <w:szCs w:val="22"/>
              </w:rPr>
              <w:t xml:space="preserve">Appeal </w:t>
            </w:r>
            <w:r w:rsidR="006D2F1C">
              <w:rPr>
                <w:rFonts w:asciiTheme="majorHAnsi" w:eastAsia="CenturyGothic" w:hAnsiTheme="majorHAnsi" w:cstheme="majorHAnsi"/>
                <w:color w:val="000000"/>
                <w:sz w:val="22"/>
                <w:szCs w:val="22"/>
              </w:rPr>
              <w:t>withdrawn</w:t>
            </w:r>
          </w:p>
        </w:tc>
      </w:tr>
    </w:tbl>
    <w:p w:rsidR="006C087D" w:rsidRDefault="006C087D" w:rsidP="00D50535">
      <w:pPr>
        <w:pStyle w:val="Standard"/>
        <w:autoSpaceDE w:val="0"/>
        <w:rPr>
          <w:rFonts w:asciiTheme="majorHAnsi" w:eastAsia="CenturyGothic,Bold" w:hAnsiTheme="majorHAnsi" w:cstheme="majorHAnsi"/>
          <w:b/>
          <w:bCs/>
          <w:color w:val="000000"/>
          <w:sz w:val="22"/>
          <w:szCs w:val="22"/>
        </w:rPr>
      </w:pPr>
      <w:r>
        <w:rPr>
          <w:rFonts w:asciiTheme="majorHAnsi" w:eastAsia="CenturyGothic,Bold" w:hAnsiTheme="majorHAnsi" w:cstheme="majorHAnsi"/>
          <w:b/>
          <w:bCs/>
          <w:color w:val="000000"/>
          <w:sz w:val="22"/>
          <w:szCs w:val="22"/>
        </w:rPr>
        <w:t>8. To discuss request from Village Hall Committee for donation for new tables.</w:t>
      </w:r>
    </w:p>
    <w:p w:rsidR="00C95797" w:rsidRDefault="006C087D" w:rsidP="00D50535">
      <w:pPr>
        <w:pStyle w:val="Standard"/>
        <w:autoSpaceDE w:val="0"/>
        <w:rPr>
          <w:rFonts w:asciiTheme="majorHAnsi" w:eastAsia="CenturyGothic,Bold" w:hAnsiTheme="majorHAnsi" w:cstheme="majorHAnsi"/>
          <w:color w:val="000000"/>
          <w:sz w:val="22"/>
          <w:szCs w:val="22"/>
        </w:rPr>
      </w:pPr>
      <w:r>
        <w:rPr>
          <w:rFonts w:asciiTheme="majorHAnsi" w:eastAsia="CenturyGothic,Bold" w:hAnsiTheme="majorHAnsi" w:cstheme="majorHAnsi"/>
          <w:b/>
          <w:bCs/>
          <w:color w:val="000000"/>
          <w:sz w:val="22"/>
          <w:szCs w:val="22"/>
        </w:rPr>
        <w:t>9</w:t>
      </w:r>
      <w:r w:rsidR="000478DA">
        <w:rPr>
          <w:rFonts w:asciiTheme="majorHAnsi" w:eastAsia="CenturyGothic,Bold" w:hAnsiTheme="majorHAnsi" w:cstheme="majorHAnsi"/>
          <w:b/>
          <w:bCs/>
          <w:color w:val="000000"/>
          <w:sz w:val="22"/>
          <w:szCs w:val="22"/>
        </w:rPr>
        <w:t xml:space="preserve">. </w:t>
      </w:r>
      <w:r w:rsidR="0054177C">
        <w:rPr>
          <w:rFonts w:asciiTheme="majorHAnsi" w:eastAsia="CenturyGothic,Bold" w:hAnsiTheme="majorHAnsi" w:cstheme="majorHAnsi"/>
          <w:b/>
          <w:bCs/>
          <w:color w:val="000000"/>
          <w:sz w:val="22"/>
          <w:szCs w:val="22"/>
        </w:rPr>
        <w:t xml:space="preserve"> </w:t>
      </w:r>
      <w:r w:rsidR="008B31DF" w:rsidRPr="00430FD5">
        <w:rPr>
          <w:rFonts w:asciiTheme="majorHAnsi" w:eastAsia="CenturyGothic,Bold" w:hAnsiTheme="majorHAnsi" w:cstheme="majorHAnsi"/>
          <w:b/>
          <w:bCs/>
          <w:color w:val="000000"/>
          <w:sz w:val="22"/>
          <w:szCs w:val="22"/>
        </w:rPr>
        <w:t>Neighbourhood Plan</w:t>
      </w:r>
      <w:r w:rsidR="00A31109" w:rsidRPr="00430FD5">
        <w:rPr>
          <w:rFonts w:asciiTheme="majorHAnsi" w:eastAsia="CenturyGothic,Bold" w:hAnsiTheme="majorHAnsi" w:cstheme="majorHAnsi"/>
          <w:color w:val="000000"/>
          <w:sz w:val="22"/>
          <w:szCs w:val="22"/>
        </w:rPr>
        <w:t xml:space="preserve">. </w:t>
      </w:r>
      <w:r w:rsidR="00C95797">
        <w:rPr>
          <w:rFonts w:asciiTheme="majorHAnsi" w:eastAsia="CenturyGothic,Bold" w:hAnsiTheme="majorHAnsi" w:cstheme="majorHAnsi"/>
          <w:color w:val="000000"/>
          <w:sz w:val="22"/>
          <w:szCs w:val="22"/>
        </w:rPr>
        <w:t>(Cllr Graham Knaggs</w:t>
      </w:r>
      <w:r w:rsidR="000478DA">
        <w:rPr>
          <w:rFonts w:asciiTheme="majorHAnsi" w:eastAsia="CenturyGothic,Bold" w:hAnsiTheme="majorHAnsi" w:cstheme="majorHAnsi"/>
          <w:color w:val="000000"/>
          <w:sz w:val="22"/>
          <w:szCs w:val="22"/>
        </w:rPr>
        <w:t>)</w:t>
      </w:r>
      <w:bookmarkStart w:id="1" w:name="_GoBack"/>
      <w:bookmarkEnd w:id="1"/>
    </w:p>
    <w:p w:rsidR="004D695D" w:rsidRDefault="00744F1A" w:rsidP="00744F1A">
      <w:pPr>
        <w:pStyle w:val="Standard"/>
        <w:autoSpaceDE w:val="0"/>
        <w:rPr>
          <w:rFonts w:asciiTheme="majorHAnsi" w:eastAsia="CenturyGothic,Bold" w:hAnsiTheme="majorHAnsi" w:cstheme="majorHAnsi"/>
          <w:color w:val="000000"/>
          <w:sz w:val="22"/>
          <w:szCs w:val="22"/>
        </w:rPr>
      </w:pPr>
      <w:r>
        <w:rPr>
          <w:rFonts w:asciiTheme="majorHAnsi" w:eastAsia="CenturyGothic,Bold" w:hAnsiTheme="majorHAnsi" w:cstheme="majorHAnsi"/>
          <w:b/>
          <w:color w:val="000000"/>
          <w:sz w:val="22"/>
          <w:szCs w:val="22"/>
        </w:rPr>
        <w:t xml:space="preserve">     (</w:t>
      </w:r>
      <w:r w:rsidR="004D695D" w:rsidRPr="004D695D">
        <w:rPr>
          <w:rFonts w:asciiTheme="majorHAnsi" w:eastAsia="CenturyGothic,Bold" w:hAnsiTheme="majorHAnsi" w:cstheme="majorHAnsi"/>
          <w:b/>
          <w:color w:val="000000"/>
          <w:sz w:val="22"/>
          <w:szCs w:val="22"/>
        </w:rPr>
        <w:t>a</w:t>
      </w:r>
      <w:r w:rsidRPr="00744F1A">
        <w:rPr>
          <w:rFonts w:asciiTheme="majorHAnsi" w:eastAsia="CenturyGothic,Bold" w:hAnsiTheme="majorHAnsi" w:cstheme="majorHAnsi"/>
          <w:b/>
          <w:color w:val="000000"/>
          <w:sz w:val="22"/>
          <w:szCs w:val="22"/>
        </w:rPr>
        <w:t>)</w:t>
      </w:r>
      <w:r w:rsidR="004D695D" w:rsidRPr="00744F1A">
        <w:rPr>
          <w:rFonts w:asciiTheme="majorHAnsi" w:eastAsia="CenturyGothic,Bold" w:hAnsiTheme="majorHAnsi" w:cstheme="majorHAnsi"/>
          <w:b/>
          <w:color w:val="000000"/>
          <w:sz w:val="22"/>
          <w:szCs w:val="22"/>
        </w:rPr>
        <w:t xml:space="preserve"> </w:t>
      </w:r>
      <w:r w:rsidR="004D695D" w:rsidRPr="005A76FE">
        <w:rPr>
          <w:rFonts w:asciiTheme="majorHAnsi" w:eastAsia="CenturyGothic,Bold" w:hAnsiTheme="majorHAnsi" w:cstheme="majorHAnsi"/>
          <w:b/>
          <w:color w:val="000000"/>
          <w:sz w:val="22"/>
          <w:szCs w:val="22"/>
        </w:rPr>
        <w:t>To resolve to spend £186 on printing for the Neigbourhood Plan</w:t>
      </w:r>
    </w:p>
    <w:p w:rsidR="00634559" w:rsidRDefault="006C087D" w:rsidP="00D50535">
      <w:pPr>
        <w:pStyle w:val="Standard"/>
        <w:autoSpaceDE w:val="0"/>
        <w:rPr>
          <w:rFonts w:asciiTheme="majorHAnsi" w:eastAsia="CenturyGothic,Bold" w:hAnsiTheme="majorHAnsi" w:cstheme="majorHAnsi"/>
          <w:color w:val="000000"/>
          <w:sz w:val="22"/>
          <w:szCs w:val="22"/>
        </w:rPr>
      </w:pPr>
      <w:r>
        <w:rPr>
          <w:rFonts w:asciiTheme="majorHAnsi" w:eastAsia="CenturyGothic,Bold" w:hAnsiTheme="majorHAnsi" w:cstheme="majorHAnsi"/>
          <w:b/>
          <w:color w:val="000000"/>
          <w:sz w:val="22"/>
          <w:szCs w:val="22"/>
        </w:rPr>
        <w:t>10</w:t>
      </w:r>
      <w:r w:rsidR="00634559">
        <w:rPr>
          <w:rFonts w:asciiTheme="majorHAnsi" w:eastAsia="CenturyGothic,Bold" w:hAnsiTheme="majorHAnsi" w:cstheme="majorHAnsi"/>
          <w:color w:val="000000"/>
          <w:sz w:val="22"/>
          <w:szCs w:val="22"/>
        </w:rPr>
        <w:t xml:space="preserve"> </w:t>
      </w:r>
      <w:r w:rsidR="00634559" w:rsidRPr="00634559">
        <w:rPr>
          <w:rFonts w:asciiTheme="majorHAnsi" w:eastAsia="CenturyGothic,Bold" w:hAnsiTheme="majorHAnsi" w:cstheme="majorHAnsi"/>
          <w:b/>
          <w:color w:val="000000"/>
          <w:sz w:val="22"/>
          <w:szCs w:val="22"/>
        </w:rPr>
        <w:t>Infrastructure Development Plan</w:t>
      </w:r>
      <w:r w:rsidR="00AC4511">
        <w:rPr>
          <w:rFonts w:asciiTheme="majorHAnsi" w:eastAsia="CenturyGothic,Bold" w:hAnsiTheme="majorHAnsi" w:cstheme="majorHAnsi"/>
          <w:b/>
          <w:color w:val="000000"/>
          <w:sz w:val="22"/>
          <w:szCs w:val="22"/>
        </w:rPr>
        <w:t xml:space="preserve"> </w:t>
      </w:r>
      <w:r w:rsidR="00AC4511" w:rsidRPr="00AC4511">
        <w:rPr>
          <w:rFonts w:asciiTheme="majorHAnsi" w:eastAsia="CenturyGothic,Bold" w:hAnsiTheme="majorHAnsi" w:cstheme="majorHAnsi"/>
          <w:color w:val="000000"/>
          <w:sz w:val="22"/>
          <w:szCs w:val="22"/>
        </w:rPr>
        <w:t>(Cllr Graham Knaggs)</w:t>
      </w:r>
    </w:p>
    <w:p w:rsidR="005537A2" w:rsidRPr="00D50535" w:rsidRDefault="00CD00C6" w:rsidP="00D50535">
      <w:pPr>
        <w:pStyle w:val="Standard"/>
        <w:autoSpaceDE w:val="0"/>
        <w:rPr>
          <w:rFonts w:asciiTheme="majorHAnsi" w:eastAsia="CenturyGothic,Bold" w:hAnsiTheme="majorHAnsi" w:cstheme="majorHAnsi"/>
          <w:color w:val="000000"/>
          <w:sz w:val="22"/>
          <w:szCs w:val="22"/>
        </w:rPr>
      </w:pPr>
      <w:r>
        <w:rPr>
          <w:rFonts w:asciiTheme="majorHAnsi" w:eastAsia="CenturyGothic,Bold" w:hAnsiTheme="majorHAnsi" w:cstheme="majorHAnsi"/>
          <w:b/>
          <w:bCs/>
          <w:color w:val="000000"/>
          <w:sz w:val="22"/>
          <w:szCs w:val="22"/>
        </w:rPr>
        <w:t>1</w:t>
      </w:r>
      <w:r w:rsidR="006C087D">
        <w:rPr>
          <w:rFonts w:asciiTheme="majorHAnsi" w:eastAsia="CenturyGothic,Bold" w:hAnsiTheme="majorHAnsi" w:cstheme="majorHAnsi"/>
          <w:b/>
          <w:bCs/>
          <w:color w:val="000000"/>
          <w:sz w:val="22"/>
          <w:szCs w:val="22"/>
        </w:rPr>
        <w:t>1</w:t>
      </w:r>
      <w:r w:rsidR="005537A2" w:rsidRPr="00430FD5">
        <w:rPr>
          <w:rFonts w:asciiTheme="majorHAnsi" w:eastAsia="CenturyGothic,Bold" w:hAnsiTheme="majorHAnsi" w:cstheme="majorHAnsi"/>
          <w:b/>
          <w:bCs/>
          <w:color w:val="000000"/>
          <w:sz w:val="22"/>
          <w:szCs w:val="22"/>
        </w:rPr>
        <w:t>. WODC</w:t>
      </w:r>
      <w:r w:rsidR="00A31109" w:rsidRPr="00430FD5">
        <w:rPr>
          <w:rFonts w:asciiTheme="majorHAnsi" w:eastAsia="CenturyGothic,Bold" w:hAnsiTheme="majorHAnsi" w:cstheme="majorHAnsi"/>
          <w:b/>
          <w:bCs/>
          <w:color w:val="000000"/>
          <w:sz w:val="22"/>
          <w:szCs w:val="22"/>
        </w:rPr>
        <w:t xml:space="preserve"> Local Plan</w:t>
      </w:r>
      <w:r w:rsidR="005537A2" w:rsidRPr="00430FD5">
        <w:rPr>
          <w:rFonts w:asciiTheme="majorHAnsi" w:eastAsia="CenturyGothic,Bold" w:hAnsiTheme="majorHAnsi" w:cstheme="majorHAnsi"/>
          <w:b/>
          <w:bCs/>
          <w:color w:val="000000"/>
          <w:sz w:val="22"/>
          <w:szCs w:val="22"/>
        </w:rPr>
        <w:t xml:space="preserve"> 2031 </w:t>
      </w:r>
      <w:r w:rsidR="0032225D" w:rsidRPr="00430FD5">
        <w:rPr>
          <w:rFonts w:asciiTheme="majorHAnsi" w:eastAsia="CenturyGothic,Bold" w:hAnsiTheme="majorHAnsi" w:cstheme="majorHAnsi"/>
          <w:b/>
          <w:bCs/>
          <w:color w:val="000000"/>
          <w:sz w:val="22"/>
          <w:szCs w:val="22"/>
        </w:rPr>
        <w:t>I</w:t>
      </w:r>
      <w:r w:rsidR="005537A2" w:rsidRPr="00430FD5">
        <w:rPr>
          <w:rFonts w:asciiTheme="majorHAnsi" w:eastAsia="CenturyGothic,Bold" w:hAnsiTheme="majorHAnsi" w:cstheme="majorHAnsi"/>
          <w:b/>
          <w:bCs/>
          <w:color w:val="000000"/>
          <w:sz w:val="22"/>
          <w:szCs w:val="22"/>
        </w:rPr>
        <w:t>nspection</w:t>
      </w:r>
      <w:r w:rsidR="00E946CB" w:rsidRPr="00430FD5">
        <w:rPr>
          <w:rFonts w:asciiTheme="majorHAnsi" w:eastAsia="CenturyGothic,Bold" w:hAnsiTheme="majorHAnsi" w:cstheme="majorHAnsi"/>
          <w:b/>
          <w:bCs/>
          <w:color w:val="000000"/>
          <w:sz w:val="22"/>
          <w:szCs w:val="22"/>
        </w:rPr>
        <w:t xml:space="preserve"> </w:t>
      </w:r>
      <w:r w:rsidR="00CE6E7F" w:rsidRPr="00430FD5">
        <w:rPr>
          <w:rFonts w:asciiTheme="majorHAnsi" w:eastAsia="CenturyGothic" w:hAnsiTheme="majorHAnsi" w:cstheme="majorHAnsi"/>
          <w:color w:val="000000"/>
          <w:sz w:val="22"/>
          <w:szCs w:val="22"/>
        </w:rPr>
        <w:t>(Cllr Graham Knaggs)</w:t>
      </w:r>
      <w:r w:rsidR="00E946CB" w:rsidRPr="00430FD5">
        <w:rPr>
          <w:rFonts w:asciiTheme="majorHAnsi" w:eastAsia="CenturyGothic" w:hAnsiTheme="majorHAnsi" w:cstheme="majorHAnsi"/>
          <w:color w:val="000000"/>
          <w:sz w:val="22"/>
          <w:szCs w:val="22"/>
        </w:rPr>
        <w:t>.</w:t>
      </w:r>
      <w:r w:rsidR="005537A2" w:rsidRPr="00430FD5">
        <w:rPr>
          <w:rFonts w:asciiTheme="majorHAnsi" w:hAnsiTheme="majorHAnsi" w:cstheme="majorHAnsi"/>
          <w:b/>
          <w:bCs/>
          <w:sz w:val="22"/>
          <w:szCs w:val="22"/>
        </w:rPr>
        <w:t xml:space="preserve"> </w:t>
      </w:r>
    </w:p>
    <w:p w:rsidR="001558EC" w:rsidRDefault="00D50535" w:rsidP="00A31109">
      <w:pPr>
        <w:pStyle w:val="Standard"/>
        <w:autoSpaceDE w:val="0"/>
        <w:rPr>
          <w:rFonts w:asciiTheme="majorHAnsi" w:eastAsia="CenturyGothic" w:hAnsiTheme="majorHAnsi" w:cstheme="majorHAnsi"/>
          <w:color w:val="000000"/>
          <w:sz w:val="22"/>
          <w:szCs w:val="22"/>
        </w:rPr>
      </w:pPr>
      <w:r>
        <w:rPr>
          <w:rFonts w:asciiTheme="majorHAnsi" w:eastAsia="CenturyGothic,Bold" w:hAnsiTheme="majorHAnsi" w:cstheme="majorHAnsi"/>
          <w:b/>
          <w:color w:val="000000"/>
          <w:sz w:val="22"/>
          <w:szCs w:val="22"/>
        </w:rPr>
        <w:lastRenderedPageBreak/>
        <w:t>1</w:t>
      </w:r>
      <w:r w:rsidR="006C087D">
        <w:rPr>
          <w:rFonts w:asciiTheme="majorHAnsi" w:eastAsia="CenturyGothic,Bold" w:hAnsiTheme="majorHAnsi" w:cstheme="majorHAnsi"/>
          <w:b/>
          <w:color w:val="000000"/>
          <w:sz w:val="22"/>
          <w:szCs w:val="22"/>
        </w:rPr>
        <w:t>2</w:t>
      </w:r>
      <w:r w:rsidR="000A18B9" w:rsidRPr="00430FD5">
        <w:rPr>
          <w:rFonts w:asciiTheme="majorHAnsi" w:eastAsia="CenturyGothic,Bold" w:hAnsiTheme="majorHAnsi" w:cstheme="majorHAnsi"/>
          <w:b/>
          <w:color w:val="000000"/>
          <w:sz w:val="22"/>
          <w:szCs w:val="22"/>
        </w:rPr>
        <w:t>.</w:t>
      </w:r>
      <w:r w:rsidR="000A18B9" w:rsidRPr="00430FD5">
        <w:rPr>
          <w:rFonts w:asciiTheme="majorHAnsi" w:eastAsia="CenturyGothic,Bold" w:hAnsiTheme="majorHAnsi" w:cstheme="majorHAnsi"/>
          <w:color w:val="000000"/>
          <w:sz w:val="22"/>
          <w:szCs w:val="22"/>
        </w:rPr>
        <w:t xml:space="preserve"> </w:t>
      </w:r>
      <w:r w:rsidR="000A18B9" w:rsidRPr="00430FD5">
        <w:rPr>
          <w:rFonts w:asciiTheme="majorHAnsi" w:eastAsia="CenturyGothic,Bold" w:hAnsiTheme="majorHAnsi" w:cstheme="majorHAnsi"/>
          <w:b/>
          <w:bCs/>
          <w:color w:val="000000"/>
          <w:sz w:val="22"/>
          <w:szCs w:val="22"/>
        </w:rPr>
        <w:t xml:space="preserve">To receive a Neighbourhood Policing Report. </w:t>
      </w:r>
      <w:r w:rsidR="000A18B9" w:rsidRPr="00430FD5">
        <w:rPr>
          <w:rFonts w:asciiTheme="majorHAnsi" w:eastAsia="CenturyGothic" w:hAnsiTheme="majorHAnsi" w:cstheme="majorHAnsi"/>
          <w:color w:val="000000"/>
          <w:sz w:val="22"/>
          <w:szCs w:val="22"/>
        </w:rPr>
        <w:t>(Cllr Andy Smith)</w:t>
      </w:r>
    </w:p>
    <w:p w:rsidR="00A31109" w:rsidRPr="00430FD5" w:rsidRDefault="00D50535" w:rsidP="00A31109">
      <w:pPr>
        <w:pStyle w:val="Standard"/>
        <w:autoSpaceDE w:val="0"/>
        <w:rPr>
          <w:rFonts w:asciiTheme="majorHAnsi" w:eastAsia="CenturyGothic,Bold" w:hAnsiTheme="majorHAnsi" w:cstheme="majorHAnsi"/>
          <w:color w:val="000000"/>
          <w:sz w:val="22"/>
          <w:szCs w:val="22"/>
        </w:rPr>
      </w:pPr>
      <w:r>
        <w:rPr>
          <w:rFonts w:asciiTheme="majorHAnsi" w:eastAsia="CenturyGothic,Bold" w:hAnsiTheme="majorHAnsi" w:cstheme="majorHAnsi"/>
          <w:b/>
          <w:bCs/>
          <w:color w:val="000000"/>
          <w:sz w:val="22"/>
          <w:szCs w:val="22"/>
        </w:rPr>
        <w:t>1</w:t>
      </w:r>
      <w:r w:rsidR="006C087D">
        <w:rPr>
          <w:rFonts w:asciiTheme="majorHAnsi" w:eastAsia="CenturyGothic,Bold" w:hAnsiTheme="majorHAnsi" w:cstheme="majorHAnsi"/>
          <w:b/>
          <w:bCs/>
          <w:color w:val="000000"/>
          <w:sz w:val="22"/>
          <w:szCs w:val="22"/>
        </w:rPr>
        <w:t>3</w:t>
      </w:r>
      <w:r w:rsidR="00115262">
        <w:rPr>
          <w:rFonts w:asciiTheme="majorHAnsi" w:eastAsia="CenturyGothic,Bold" w:hAnsiTheme="majorHAnsi" w:cstheme="majorHAnsi"/>
          <w:b/>
          <w:bCs/>
          <w:color w:val="000000"/>
          <w:sz w:val="22"/>
          <w:szCs w:val="22"/>
        </w:rPr>
        <w:t>.</w:t>
      </w:r>
      <w:r w:rsidR="00A31109" w:rsidRPr="00430FD5">
        <w:rPr>
          <w:rFonts w:asciiTheme="majorHAnsi" w:eastAsia="CenturyGothic,Bold" w:hAnsiTheme="majorHAnsi" w:cstheme="majorHAnsi"/>
          <w:b/>
          <w:bCs/>
          <w:color w:val="000000"/>
          <w:sz w:val="22"/>
          <w:szCs w:val="22"/>
        </w:rPr>
        <w:t xml:space="preserve"> Amenities: </w:t>
      </w:r>
      <w:r w:rsidR="00A31109" w:rsidRPr="00430FD5">
        <w:rPr>
          <w:rFonts w:asciiTheme="majorHAnsi" w:eastAsia="CenturyGothic" w:hAnsiTheme="majorHAnsi" w:cstheme="majorHAnsi"/>
          <w:color w:val="000000"/>
          <w:sz w:val="22"/>
          <w:szCs w:val="22"/>
        </w:rPr>
        <w:t>(Cllr David Musson)</w:t>
      </w:r>
    </w:p>
    <w:p w:rsidR="00144840" w:rsidRDefault="00A31109" w:rsidP="000308F2">
      <w:pPr>
        <w:pStyle w:val="Standard"/>
        <w:numPr>
          <w:ilvl w:val="0"/>
          <w:numId w:val="13"/>
        </w:numPr>
        <w:autoSpaceDE w:val="0"/>
        <w:rPr>
          <w:rFonts w:asciiTheme="majorHAnsi" w:eastAsia="CenturyGothic,Bold" w:hAnsiTheme="majorHAnsi" w:cstheme="majorHAnsi"/>
          <w:bCs/>
          <w:color w:val="000000"/>
          <w:sz w:val="22"/>
          <w:szCs w:val="22"/>
        </w:rPr>
      </w:pPr>
      <w:r w:rsidRPr="00430FD5">
        <w:rPr>
          <w:rFonts w:asciiTheme="majorHAnsi" w:eastAsia="CenturyGothic,Bold" w:hAnsiTheme="majorHAnsi" w:cstheme="majorHAnsi"/>
          <w:bCs/>
          <w:color w:val="000000"/>
          <w:sz w:val="22"/>
          <w:szCs w:val="22"/>
        </w:rPr>
        <w:t>Routine recorded inspection of play equipment.</w:t>
      </w:r>
    </w:p>
    <w:p w:rsidR="00D370F3" w:rsidRDefault="00D370F3" w:rsidP="000308F2">
      <w:pPr>
        <w:pStyle w:val="Standard"/>
        <w:numPr>
          <w:ilvl w:val="0"/>
          <w:numId w:val="13"/>
        </w:numPr>
        <w:autoSpaceDE w:val="0"/>
        <w:rPr>
          <w:rFonts w:asciiTheme="majorHAnsi" w:eastAsia="CenturyGothic,Bold" w:hAnsiTheme="majorHAnsi" w:cstheme="majorHAnsi"/>
          <w:bCs/>
          <w:color w:val="000000"/>
          <w:sz w:val="22"/>
          <w:szCs w:val="22"/>
        </w:rPr>
      </w:pPr>
      <w:r>
        <w:rPr>
          <w:rFonts w:asciiTheme="majorHAnsi" w:eastAsia="CenturyGothic,Bold" w:hAnsiTheme="majorHAnsi" w:cstheme="majorHAnsi"/>
          <w:bCs/>
          <w:color w:val="000000"/>
          <w:sz w:val="22"/>
          <w:szCs w:val="22"/>
        </w:rPr>
        <w:t>Update on handyman</w:t>
      </w:r>
    </w:p>
    <w:p w:rsidR="00A31109" w:rsidRPr="00430FD5" w:rsidRDefault="00115262" w:rsidP="00616786">
      <w:pPr>
        <w:pStyle w:val="Standard"/>
        <w:autoSpaceDE w:val="0"/>
        <w:rPr>
          <w:rFonts w:asciiTheme="majorHAnsi" w:eastAsia="CenturyGothic,Bold" w:hAnsiTheme="majorHAnsi" w:cstheme="majorHAnsi"/>
          <w:bCs/>
          <w:color w:val="000000"/>
          <w:sz w:val="22"/>
          <w:szCs w:val="22"/>
        </w:rPr>
      </w:pPr>
      <w:r>
        <w:rPr>
          <w:rFonts w:asciiTheme="majorHAnsi" w:eastAsia="CenturyGothic,Bold" w:hAnsiTheme="majorHAnsi" w:cstheme="majorHAnsi"/>
          <w:b/>
          <w:bCs/>
          <w:color w:val="000000"/>
          <w:sz w:val="22"/>
          <w:szCs w:val="22"/>
        </w:rPr>
        <w:t>1</w:t>
      </w:r>
      <w:r w:rsidR="000478DA">
        <w:rPr>
          <w:rFonts w:asciiTheme="majorHAnsi" w:eastAsia="CenturyGothic,Bold" w:hAnsiTheme="majorHAnsi" w:cstheme="majorHAnsi"/>
          <w:b/>
          <w:bCs/>
          <w:color w:val="000000"/>
          <w:sz w:val="22"/>
          <w:szCs w:val="22"/>
        </w:rPr>
        <w:t>4</w:t>
      </w:r>
      <w:r w:rsidR="00371389" w:rsidRPr="00430FD5">
        <w:rPr>
          <w:rFonts w:asciiTheme="majorHAnsi" w:eastAsia="CenturyGothic,Bold" w:hAnsiTheme="majorHAnsi" w:cstheme="majorHAnsi"/>
          <w:b/>
          <w:bCs/>
          <w:color w:val="000000"/>
          <w:sz w:val="22"/>
          <w:szCs w:val="22"/>
        </w:rPr>
        <w:t xml:space="preserve">. </w:t>
      </w:r>
      <w:r w:rsidR="00A31109" w:rsidRPr="00430FD5">
        <w:rPr>
          <w:rFonts w:asciiTheme="majorHAnsi" w:eastAsia="CenturyGothic,Bold" w:hAnsiTheme="majorHAnsi" w:cstheme="majorHAnsi"/>
          <w:b/>
          <w:bCs/>
          <w:color w:val="000000"/>
          <w:sz w:val="22"/>
          <w:szCs w:val="22"/>
        </w:rPr>
        <w:t xml:space="preserve">Highways and Traffic: </w:t>
      </w:r>
      <w:r w:rsidR="00A31109" w:rsidRPr="00430FD5">
        <w:rPr>
          <w:rFonts w:asciiTheme="majorHAnsi" w:eastAsia="CenturyGothic" w:hAnsiTheme="majorHAnsi" w:cstheme="majorHAnsi"/>
          <w:color w:val="000000"/>
          <w:sz w:val="22"/>
          <w:szCs w:val="22"/>
        </w:rPr>
        <w:t>To receive update reports. (Cllr Andy Smith)</w:t>
      </w:r>
    </w:p>
    <w:p w:rsidR="00A31109" w:rsidRDefault="00950959" w:rsidP="00950959">
      <w:pPr>
        <w:pStyle w:val="Standard"/>
        <w:autoSpaceDE w:val="0"/>
        <w:rPr>
          <w:rFonts w:asciiTheme="majorHAnsi" w:eastAsia="CenturyGothic,Bold" w:hAnsiTheme="majorHAnsi" w:cstheme="majorHAnsi"/>
          <w:bCs/>
          <w:color w:val="000000"/>
          <w:sz w:val="22"/>
          <w:szCs w:val="22"/>
        </w:rPr>
      </w:pPr>
      <w:r w:rsidRPr="00430FD5">
        <w:rPr>
          <w:rFonts w:asciiTheme="majorHAnsi" w:eastAsia="CenturyGothic,Bold" w:hAnsiTheme="majorHAnsi" w:cstheme="majorHAnsi"/>
          <w:b/>
          <w:bCs/>
          <w:color w:val="000000"/>
          <w:sz w:val="22"/>
          <w:szCs w:val="22"/>
        </w:rPr>
        <w:t xml:space="preserve">    </w:t>
      </w:r>
      <w:r w:rsidR="00371389" w:rsidRPr="00430FD5">
        <w:rPr>
          <w:rFonts w:asciiTheme="majorHAnsi" w:eastAsia="CenturyGothic,Bold" w:hAnsiTheme="majorHAnsi" w:cstheme="majorHAnsi"/>
          <w:b/>
          <w:bCs/>
          <w:color w:val="000000"/>
          <w:sz w:val="22"/>
          <w:szCs w:val="22"/>
        </w:rPr>
        <w:t>(a)</w:t>
      </w:r>
      <w:r w:rsidR="00371389" w:rsidRPr="00430FD5">
        <w:rPr>
          <w:rFonts w:asciiTheme="majorHAnsi" w:eastAsia="CenturyGothic,Bold" w:hAnsiTheme="majorHAnsi" w:cstheme="majorHAnsi"/>
          <w:bCs/>
          <w:color w:val="000000"/>
          <w:sz w:val="22"/>
          <w:szCs w:val="22"/>
        </w:rPr>
        <w:t xml:space="preserve"> </w:t>
      </w:r>
      <w:r w:rsidR="00A31109" w:rsidRPr="00430FD5">
        <w:rPr>
          <w:rFonts w:asciiTheme="majorHAnsi" w:eastAsia="CenturyGothic,Bold" w:hAnsiTheme="majorHAnsi" w:cstheme="majorHAnsi"/>
          <w:bCs/>
          <w:color w:val="000000"/>
          <w:sz w:val="22"/>
          <w:szCs w:val="22"/>
        </w:rPr>
        <w:t>Highways.</w:t>
      </w:r>
    </w:p>
    <w:p w:rsidR="00D370F3" w:rsidRDefault="00D370F3" w:rsidP="00950959">
      <w:pPr>
        <w:pStyle w:val="Standard"/>
        <w:autoSpaceDE w:val="0"/>
        <w:rPr>
          <w:rFonts w:asciiTheme="majorHAnsi" w:eastAsia="CenturyGothic,Bold" w:hAnsiTheme="majorHAnsi" w:cstheme="majorHAnsi"/>
          <w:bCs/>
          <w:color w:val="000000"/>
          <w:sz w:val="22"/>
          <w:szCs w:val="22"/>
        </w:rPr>
      </w:pPr>
      <w:r w:rsidRPr="00D370F3">
        <w:rPr>
          <w:rFonts w:asciiTheme="majorHAnsi" w:eastAsia="CenturyGothic,Bold" w:hAnsiTheme="majorHAnsi" w:cstheme="majorHAnsi"/>
          <w:b/>
          <w:bCs/>
          <w:color w:val="000000"/>
          <w:sz w:val="22"/>
          <w:szCs w:val="22"/>
        </w:rPr>
        <w:t xml:space="preserve">      (i)</w:t>
      </w:r>
      <w:r>
        <w:rPr>
          <w:rFonts w:asciiTheme="majorHAnsi" w:eastAsia="CenturyGothic,Bold" w:hAnsiTheme="majorHAnsi" w:cstheme="majorHAnsi"/>
          <w:bCs/>
          <w:color w:val="000000"/>
          <w:sz w:val="22"/>
          <w:szCs w:val="22"/>
        </w:rPr>
        <w:t xml:space="preserve"> Update on verge reinstatement at Vine Farm</w:t>
      </w:r>
    </w:p>
    <w:p w:rsidR="00102A82" w:rsidRDefault="00950959" w:rsidP="00D50535">
      <w:pPr>
        <w:pStyle w:val="Standard"/>
        <w:autoSpaceDE w:val="0"/>
        <w:rPr>
          <w:rFonts w:asciiTheme="majorHAnsi" w:eastAsia="CenturyGothic,Bold" w:hAnsiTheme="majorHAnsi" w:cstheme="majorHAnsi"/>
          <w:bCs/>
          <w:color w:val="000000"/>
          <w:sz w:val="22"/>
          <w:szCs w:val="22"/>
        </w:rPr>
      </w:pPr>
      <w:r w:rsidRPr="00430FD5">
        <w:rPr>
          <w:rFonts w:asciiTheme="majorHAnsi" w:eastAsia="CenturyGothic,Bold" w:hAnsiTheme="majorHAnsi" w:cstheme="majorHAnsi"/>
          <w:b/>
          <w:bCs/>
          <w:color w:val="000000"/>
          <w:sz w:val="22"/>
          <w:szCs w:val="22"/>
        </w:rPr>
        <w:t xml:space="preserve">    </w:t>
      </w:r>
      <w:r w:rsidR="00A31109" w:rsidRPr="00430FD5">
        <w:rPr>
          <w:rFonts w:asciiTheme="majorHAnsi" w:eastAsia="CenturyGothic,Bold" w:hAnsiTheme="majorHAnsi" w:cstheme="majorHAnsi"/>
          <w:b/>
          <w:bCs/>
          <w:color w:val="000000"/>
          <w:sz w:val="22"/>
          <w:szCs w:val="22"/>
        </w:rPr>
        <w:t>(b)</w:t>
      </w:r>
      <w:r w:rsidR="00A31109" w:rsidRPr="00430FD5">
        <w:rPr>
          <w:rFonts w:asciiTheme="majorHAnsi" w:eastAsia="CenturyGothic,Bold" w:hAnsiTheme="majorHAnsi" w:cstheme="majorHAnsi"/>
          <w:bCs/>
          <w:color w:val="000000"/>
          <w:sz w:val="22"/>
          <w:szCs w:val="22"/>
        </w:rPr>
        <w:t xml:space="preserve"> Update on</w:t>
      </w:r>
      <w:r w:rsidR="00A03386">
        <w:rPr>
          <w:rFonts w:asciiTheme="majorHAnsi" w:hAnsiTheme="majorHAnsi" w:cstheme="majorHAnsi"/>
          <w:bCs/>
          <w:color w:val="000000"/>
          <w:sz w:val="22"/>
          <w:szCs w:val="22"/>
        </w:rPr>
        <w:t xml:space="preserve"> Speed Data Recorder check</w:t>
      </w:r>
      <w:r w:rsidR="00A31109" w:rsidRPr="00430FD5">
        <w:rPr>
          <w:rFonts w:asciiTheme="majorHAnsi" w:hAnsiTheme="majorHAnsi" w:cstheme="majorHAnsi"/>
          <w:bCs/>
          <w:sz w:val="22"/>
          <w:szCs w:val="22"/>
        </w:rPr>
        <w:t xml:space="preserve"> </w:t>
      </w:r>
      <w:r w:rsidR="00A31109" w:rsidRPr="00430FD5">
        <w:rPr>
          <w:rFonts w:asciiTheme="majorHAnsi" w:eastAsia="CenturyGothic,Bold" w:hAnsiTheme="majorHAnsi" w:cstheme="majorHAnsi"/>
          <w:bCs/>
          <w:color w:val="000000"/>
          <w:sz w:val="22"/>
          <w:szCs w:val="22"/>
        </w:rPr>
        <w:t>at</w:t>
      </w:r>
      <w:r w:rsidR="003053A2" w:rsidRPr="00430FD5">
        <w:rPr>
          <w:rFonts w:asciiTheme="majorHAnsi" w:eastAsia="CenturyGothic,Bold" w:hAnsiTheme="majorHAnsi" w:cstheme="majorHAnsi"/>
          <w:bCs/>
          <w:color w:val="000000"/>
          <w:sz w:val="22"/>
          <w:szCs w:val="22"/>
        </w:rPr>
        <w:t xml:space="preserve"> Poffley End </w:t>
      </w:r>
    </w:p>
    <w:p w:rsidR="00115262" w:rsidRDefault="00115262" w:rsidP="00A31109">
      <w:pPr>
        <w:pStyle w:val="Standard"/>
        <w:autoSpaceDE w:val="0"/>
        <w:rPr>
          <w:rFonts w:asciiTheme="majorHAnsi" w:eastAsia="CenturyGothic" w:hAnsiTheme="majorHAnsi" w:cstheme="majorHAnsi"/>
          <w:color w:val="000000"/>
          <w:sz w:val="22"/>
          <w:szCs w:val="22"/>
        </w:rPr>
      </w:pPr>
      <w:r>
        <w:rPr>
          <w:rFonts w:asciiTheme="majorHAnsi" w:eastAsia="CenturyGothic,Bold" w:hAnsiTheme="majorHAnsi" w:cstheme="majorHAnsi"/>
          <w:b/>
          <w:bCs/>
          <w:color w:val="000000"/>
          <w:sz w:val="22"/>
          <w:szCs w:val="22"/>
        </w:rPr>
        <w:t>1</w:t>
      </w:r>
      <w:r w:rsidR="000478DA">
        <w:rPr>
          <w:rFonts w:asciiTheme="majorHAnsi" w:eastAsia="CenturyGothic,Bold" w:hAnsiTheme="majorHAnsi" w:cstheme="majorHAnsi"/>
          <w:b/>
          <w:bCs/>
          <w:color w:val="000000"/>
          <w:sz w:val="22"/>
          <w:szCs w:val="22"/>
        </w:rPr>
        <w:t>5</w:t>
      </w:r>
      <w:r w:rsidR="00A31109" w:rsidRPr="00430FD5">
        <w:rPr>
          <w:rFonts w:asciiTheme="majorHAnsi" w:eastAsia="CenturyGothic,Bold" w:hAnsiTheme="majorHAnsi" w:cstheme="majorHAnsi"/>
          <w:b/>
          <w:bCs/>
          <w:color w:val="000000"/>
          <w:sz w:val="22"/>
          <w:szCs w:val="22"/>
        </w:rPr>
        <w:t xml:space="preserve">. Estates, Footpaths &amp; Bridleways: </w:t>
      </w:r>
      <w:r w:rsidR="00A31109" w:rsidRPr="00430FD5">
        <w:rPr>
          <w:rFonts w:asciiTheme="majorHAnsi" w:eastAsia="CenturyGothic" w:hAnsiTheme="majorHAnsi" w:cstheme="majorHAnsi"/>
          <w:color w:val="000000"/>
          <w:sz w:val="22"/>
          <w:szCs w:val="22"/>
        </w:rPr>
        <w:t>To receive upd</w:t>
      </w:r>
      <w:r>
        <w:rPr>
          <w:rFonts w:asciiTheme="majorHAnsi" w:eastAsia="CenturyGothic" w:hAnsiTheme="majorHAnsi" w:cstheme="majorHAnsi"/>
          <w:color w:val="000000"/>
          <w:sz w:val="22"/>
          <w:szCs w:val="22"/>
        </w:rPr>
        <w:t xml:space="preserve">ate reports. (Cllr </w:t>
      </w:r>
      <w:r w:rsidR="00A03386">
        <w:rPr>
          <w:rFonts w:asciiTheme="majorHAnsi" w:eastAsia="CenturyGothic" w:hAnsiTheme="majorHAnsi" w:cstheme="majorHAnsi"/>
          <w:color w:val="000000"/>
          <w:sz w:val="22"/>
          <w:szCs w:val="22"/>
        </w:rPr>
        <w:t>David Musson</w:t>
      </w:r>
      <w:r>
        <w:rPr>
          <w:rFonts w:asciiTheme="majorHAnsi" w:eastAsia="CenturyGothic" w:hAnsiTheme="majorHAnsi" w:cstheme="majorHAnsi"/>
          <w:color w:val="000000"/>
          <w:sz w:val="22"/>
          <w:szCs w:val="22"/>
        </w:rPr>
        <w:t>)</w:t>
      </w:r>
    </w:p>
    <w:p w:rsidR="00AC4511" w:rsidRDefault="00115262" w:rsidP="00A31109">
      <w:pPr>
        <w:pStyle w:val="Standard"/>
        <w:autoSpaceDE w:val="0"/>
        <w:rPr>
          <w:rFonts w:asciiTheme="majorHAnsi" w:eastAsia="CenturyGothic" w:hAnsiTheme="majorHAnsi" w:cstheme="majorHAnsi"/>
          <w:color w:val="000000"/>
          <w:sz w:val="22"/>
          <w:szCs w:val="22"/>
        </w:rPr>
      </w:pPr>
      <w:r>
        <w:rPr>
          <w:rFonts w:asciiTheme="majorHAnsi" w:eastAsia="CenturyGothic" w:hAnsiTheme="majorHAnsi" w:cstheme="majorHAnsi"/>
          <w:color w:val="000000"/>
          <w:sz w:val="22"/>
          <w:szCs w:val="22"/>
        </w:rPr>
        <w:t xml:space="preserve">     </w:t>
      </w:r>
      <w:r w:rsidRPr="00115262">
        <w:rPr>
          <w:rFonts w:asciiTheme="majorHAnsi" w:eastAsia="CenturyGothic" w:hAnsiTheme="majorHAnsi" w:cstheme="majorHAnsi"/>
          <w:b/>
          <w:color w:val="000000"/>
          <w:sz w:val="22"/>
          <w:szCs w:val="22"/>
        </w:rPr>
        <w:t>(a)</w:t>
      </w:r>
      <w:r w:rsidR="00B409F6">
        <w:rPr>
          <w:rFonts w:asciiTheme="majorHAnsi" w:eastAsia="CenturyGothic" w:hAnsiTheme="majorHAnsi" w:cstheme="majorHAnsi"/>
          <w:b/>
          <w:color w:val="000000"/>
          <w:sz w:val="22"/>
          <w:szCs w:val="22"/>
        </w:rPr>
        <w:t xml:space="preserve"> </w:t>
      </w:r>
      <w:r w:rsidR="00144BD4" w:rsidRPr="00144BD4">
        <w:rPr>
          <w:rFonts w:asciiTheme="majorHAnsi" w:eastAsia="CenturyGothic" w:hAnsiTheme="majorHAnsi" w:cstheme="majorHAnsi"/>
          <w:color w:val="000000"/>
          <w:sz w:val="22"/>
          <w:szCs w:val="22"/>
        </w:rPr>
        <w:t>To consider g</w:t>
      </w:r>
      <w:r w:rsidR="00AC4511" w:rsidRPr="00144BD4">
        <w:rPr>
          <w:rFonts w:asciiTheme="majorHAnsi" w:eastAsia="CenturyGothic" w:hAnsiTheme="majorHAnsi" w:cstheme="majorHAnsi"/>
          <w:color w:val="000000"/>
          <w:sz w:val="22"/>
          <w:szCs w:val="22"/>
        </w:rPr>
        <w:t>rass</w:t>
      </w:r>
      <w:r w:rsidR="00AC4511">
        <w:rPr>
          <w:rFonts w:asciiTheme="majorHAnsi" w:eastAsia="CenturyGothic" w:hAnsiTheme="majorHAnsi" w:cstheme="majorHAnsi"/>
          <w:color w:val="000000"/>
          <w:sz w:val="22"/>
          <w:szCs w:val="22"/>
        </w:rPr>
        <w:t xml:space="preserve"> cutting</w:t>
      </w:r>
      <w:r w:rsidR="00144BD4">
        <w:rPr>
          <w:rFonts w:asciiTheme="majorHAnsi" w:eastAsia="CenturyGothic" w:hAnsiTheme="majorHAnsi" w:cstheme="majorHAnsi"/>
          <w:color w:val="000000"/>
          <w:sz w:val="22"/>
          <w:szCs w:val="22"/>
        </w:rPr>
        <w:t xml:space="preserve"> arrangements for next year</w:t>
      </w:r>
    </w:p>
    <w:p w:rsidR="001843BC" w:rsidRDefault="000A02CB" w:rsidP="00A31109">
      <w:pPr>
        <w:pStyle w:val="Standard"/>
        <w:autoSpaceDE w:val="0"/>
        <w:rPr>
          <w:rFonts w:asciiTheme="majorHAnsi" w:eastAsia="CenturyGothic" w:hAnsiTheme="majorHAnsi" w:cstheme="majorHAnsi"/>
          <w:color w:val="000000"/>
          <w:sz w:val="22"/>
          <w:szCs w:val="22"/>
        </w:rPr>
      </w:pPr>
      <w:r>
        <w:rPr>
          <w:rFonts w:asciiTheme="majorHAnsi" w:eastAsia="CenturyGothic" w:hAnsiTheme="majorHAnsi" w:cstheme="majorHAnsi"/>
          <w:color w:val="000000"/>
          <w:sz w:val="22"/>
          <w:szCs w:val="22"/>
        </w:rPr>
        <w:t xml:space="preserve">     </w:t>
      </w:r>
      <w:r w:rsidR="001843BC" w:rsidRPr="001843BC">
        <w:rPr>
          <w:rFonts w:asciiTheme="majorHAnsi" w:eastAsia="CenturyGothic" w:hAnsiTheme="majorHAnsi" w:cstheme="majorHAnsi"/>
          <w:b/>
          <w:color w:val="000000"/>
          <w:sz w:val="22"/>
          <w:szCs w:val="22"/>
        </w:rPr>
        <w:t>(</w:t>
      </w:r>
      <w:r w:rsidR="00B409F6">
        <w:rPr>
          <w:rFonts w:asciiTheme="majorHAnsi" w:eastAsia="CenturyGothic" w:hAnsiTheme="majorHAnsi" w:cstheme="majorHAnsi"/>
          <w:b/>
          <w:color w:val="000000"/>
          <w:sz w:val="22"/>
          <w:szCs w:val="22"/>
        </w:rPr>
        <w:t>b</w:t>
      </w:r>
      <w:r w:rsidR="001843BC" w:rsidRPr="001843BC">
        <w:rPr>
          <w:rFonts w:asciiTheme="majorHAnsi" w:eastAsia="CenturyGothic" w:hAnsiTheme="majorHAnsi" w:cstheme="majorHAnsi"/>
          <w:b/>
          <w:color w:val="000000"/>
          <w:sz w:val="22"/>
          <w:szCs w:val="22"/>
        </w:rPr>
        <w:t>)</w:t>
      </w:r>
      <w:r w:rsidR="001843BC">
        <w:rPr>
          <w:rFonts w:asciiTheme="majorHAnsi" w:eastAsia="CenturyGothic" w:hAnsiTheme="majorHAnsi" w:cstheme="majorHAnsi"/>
          <w:color w:val="000000"/>
          <w:sz w:val="22"/>
          <w:szCs w:val="22"/>
        </w:rPr>
        <w:t xml:space="preserve"> Sale of Wood Green</w:t>
      </w:r>
    </w:p>
    <w:p w:rsidR="009C3414" w:rsidRPr="00DD5AD6" w:rsidRDefault="009C3414" w:rsidP="00A31109">
      <w:pPr>
        <w:pStyle w:val="Standard"/>
        <w:autoSpaceDE w:val="0"/>
        <w:rPr>
          <w:rFonts w:asciiTheme="majorHAnsi" w:eastAsia="CenturyGothic" w:hAnsiTheme="majorHAnsi" w:cstheme="majorHAnsi"/>
          <w:color w:val="000000"/>
          <w:sz w:val="22"/>
          <w:szCs w:val="22"/>
        </w:rPr>
      </w:pPr>
      <w:r w:rsidRPr="009C3414">
        <w:rPr>
          <w:rFonts w:asciiTheme="majorHAnsi" w:eastAsia="CenturyGothic" w:hAnsiTheme="majorHAnsi" w:cstheme="majorHAnsi"/>
          <w:b/>
          <w:color w:val="000000"/>
          <w:sz w:val="22"/>
          <w:szCs w:val="22"/>
        </w:rPr>
        <w:t xml:space="preserve">     (c) </w:t>
      </w:r>
      <w:r w:rsidRPr="00DD5AD6">
        <w:rPr>
          <w:rFonts w:asciiTheme="majorHAnsi" w:eastAsia="CenturyGothic" w:hAnsiTheme="majorHAnsi" w:cstheme="majorHAnsi"/>
          <w:color w:val="000000"/>
          <w:sz w:val="22"/>
          <w:szCs w:val="22"/>
        </w:rPr>
        <w:t>To consider rent of Hemplands field</w:t>
      </w:r>
    </w:p>
    <w:p w:rsidR="00CC629F" w:rsidRDefault="009C3414" w:rsidP="00A31109">
      <w:pPr>
        <w:pStyle w:val="Standard"/>
        <w:autoSpaceDE w:val="0"/>
        <w:rPr>
          <w:rFonts w:asciiTheme="majorHAnsi" w:eastAsia="CenturyGothic" w:hAnsiTheme="majorHAnsi" w:cstheme="majorHAnsi"/>
          <w:color w:val="000000"/>
          <w:sz w:val="22"/>
          <w:szCs w:val="22"/>
        </w:rPr>
      </w:pPr>
      <w:r w:rsidRPr="00DD5AD6">
        <w:rPr>
          <w:rFonts w:asciiTheme="majorHAnsi" w:eastAsia="CenturyGothic" w:hAnsiTheme="majorHAnsi" w:cstheme="majorHAnsi"/>
          <w:color w:val="000000"/>
          <w:sz w:val="22"/>
          <w:szCs w:val="22"/>
        </w:rPr>
        <w:t xml:space="preserve">    </w:t>
      </w:r>
      <w:r w:rsidR="00CC629F">
        <w:rPr>
          <w:rFonts w:asciiTheme="majorHAnsi" w:eastAsia="CenturyGothic" w:hAnsiTheme="majorHAnsi" w:cstheme="majorHAnsi"/>
          <w:color w:val="000000"/>
          <w:sz w:val="22"/>
          <w:szCs w:val="22"/>
        </w:rPr>
        <w:t xml:space="preserve"> </w:t>
      </w:r>
      <w:r w:rsidR="00CC629F" w:rsidRPr="00CC629F">
        <w:rPr>
          <w:rFonts w:asciiTheme="majorHAnsi" w:eastAsia="CenturyGothic" w:hAnsiTheme="majorHAnsi" w:cstheme="majorHAnsi"/>
          <w:b/>
          <w:color w:val="000000"/>
          <w:sz w:val="22"/>
          <w:szCs w:val="22"/>
        </w:rPr>
        <w:t>(</w:t>
      </w:r>
      <w:r w:rsidR="00220885">
        <w:rPr>
          <w:rFonts w:asciiTheme="majorHAnsi" w:eastAsia="CenturyGothic" w:hAnsiTheme="majorHAnsi" w:cstheme="majorHAnsi"/>
          <w:b/>
          <w:color w:val="000000"/>
          <w:sz w:val="22"/>
          <w:szCs w:val="22"/>
        </w:rPr>
        <w:t>d</w:t>
      </w:r>
      <w:r w:rsidR="00CC629F" w:rsidRPr="00CC629F">
        <w:rPr>
          <w:rFonts w:asciiTheme="majorHAnsi" w:eastAsia="CenturyGothic" w:hAnsiTheme="majorHAnsi" w:cstheme="majorHAnsi"/>
          <w:b/>
          <w:color w:val="000000"/>
          <w:sz w:val="22"/>
          <w:szCs w:val="22"/>
        </w:rPr>
        <w:t xml:space="preserve">) </w:t>
      </w:r>
      <w:r w:rsidR="00CC629F" w:rsidRPr="00CC629F">
        <w:rPr>
          <w:rFonts w:asciiTheme="majorHAnsi" w:eastAsia="CenturyGothic" w:hAnsiTheme="majorHAnsi" w:cstheme="majorHAnsi"/>
          <w:color w:val="000000"/>
          <w:sz w:val="22"/>
          <w:szCs w:val="22"/>
        </w:rPr>
        <w:t>To authorise a tree survey to be carried</w:t>
      </w:r>
      <w:r w:rsidR="00C61905">
        <w:rPr>
          <w:rFonts w:asciiTheme="majorHAnsi" w:eastAsia="CenturyGothic" w:hAnsiTheme="majorHAnsi" w:cstheme="majorHAnsi"/>
          <w:color w:val="000000"/>
          <w:sz w:val="22"/>
          <w:szCs w:val="22"/>
        </w:rPr>
        <w:t xml:space="preserve"> out</w:t>
      </w:r>
    </w:p>
    <w:p w:rsidR="005A76FE" w:rsidRPr="00CC629F" w:rsidRDefault="005A76FE" w:rsidP="005A76FE">
      <w:pPr>
        <w:pStyle w:val="Standard"/>
        <w:autoSpaceDE w:val="0"/>
        <w:ind w:left="142"/>
        <w:rPr>
          <w:rFonts w:asciiTheme="majorHAnsi" w:eastAsia="CenturyGothic" w:hAnsiTheme="majorHAnsi" w:cstheme="majorHAnsi"/>
          <w:color w:val="000000"/>
          <w:sz w:val="22"/>
          <w:szCs w:val="22"/>
        </w:rPr>
      </w:pPr>
      <w:r>
        <w:rPr>
          <w:rFonts w:asciiTheme="majorHAnsi" w:eastAsia="CenturyGothic" w:hAnsiTheme="majorHAnsi" w:cstheme="majorHAnsi"/>
          <w:color w:val="000000"/>
          <w:sz w:val="22"/>
          <w:szCs w:val="22"/>
        </w:rPr>
        <w:t xml:space="preserve">  </w:t>
      </w:r>
      <w:r w:rsidRPr="005A76FE">
        <w:rPr>
          <w:rFonts w:asciiTheme="majorHAnsi" w:eastAsia="CenturyGothic" w:hAnsiTheme="majorHAnsi" w:cstheme="majorHAnsi"/>
          <w:b/>
          <w:color w:val="000000"/>
          <w:sz w:val="22"/>
          <w:szCs w:val="22"/>
        </w:rPr>
        <w:t>(</w:t>
      </w:r>
      <w:r w:rsidR="00220885">
        <w:rPr>
          <w:rFonts w:asciiTheme="majorHAnsi" w:eastAsia="CenturyGothic" w:hAnsiTheme="majorHAnsi" w:cstheme="majorHAnsi"/>
          <w:b/>
          <w:color w:val="000000"/>
          <w:sz w:val="22"/>
          <w:szCs w:val="22"/>
        </w:rPr>
        <w:t>e</w:t>
      </w:r>
      <w:r w:rsidRPr="005A76FE">
        <w:rPr>
          <w:rFonts w:asciiTheme="majorHAnsi" w:eastAsia="CenturyGothic" w:hAnsiTheme="majorHAnsi" w:cstheme="majorHAnsi"/>
          <w:b/>
          <w:color w:val="000000"/>
          <w:sz w:val="22"/>
          <w:szCs w:val="22"/>
        </w:rPr>
        <w:t>)</w:t>
      </w:r>
      <w:r>
        <w:rPr>
          <w:rFonts w:asciiTheme="majorHAnsi" w:eastAsia="CenturyGothic" w:hAnsiTheme="majorHAnsi" w:cstheme="majorHAnsi"/>
          <w:color w:val="000000"/>
          <w:sz w:val="22"/>
          <w:szCs w:val="22"/>
        </w:rPr>
        <w:t xml:space="preserve"> To consider request to take payment in instalments for a burial plot reservation</w:t>
      </w:r>
    </w:p>
    <w:p w:rsidR="00F54024" w:rsidRDefault="00C61905" w:rsidP="00A31109">
      <w:pPr>
        <w:pStyle w:val="Standard"/>
        <w:autoSpaceDE w:val="0"/>
        <w:rPr>
          <w:rFonts w:asciiTheme="majorHAnsi" w:eastAsia="CenturyGothic,Bold" w:hAnsiTheme="majorHAnsi" w:cstheme="majorHAnsi"/>
          <w:b/>
          <w:bCs/>
          <w:color w:val="000000"/>
          <w:sz w:val="22"/>
          <w:szCs w:val="22"/>
        </w:rPr>
      </w:pPr>
      <w:r>
        <w:rPr>
          <w:rFonts w:asciiTheme="majorHAnsi" w:eastAsia="CenturyGothic" w:hAnsiTheme="majorHAnsi" w:cstheme="majorHAnsi"/>
          <w:color w:val="000000"/>
          <w:sz w:val="22"/>
          <w:szCs w:val="22"/>
        </w:rPr>
        <w:t xml:space="preserve"> </w:t>
      </w:r>
      <w:r w:rsidR="00115262" w:rsidRPr="00115262">
        <w:rPr>
          <w:rFonts w:asciiTheme="majorHAnsi" w:eastAsia="CenturyGothic,Bold" w:hAnsiTheme="majorHAnsi" w:cstheme="majorHAnsi"/>
          <w:b/>
          <w:bCs/>
          <w:color w:val="000000"/>
          <w:sz w:val="22"/>
          <w:szCs w:val="22"/>
        </w:rPr>
        <w:t>1</w:t>
      </w:r>
      <w:r w:rsidR="000478DA">
        <w:rPr>
          <w:rFonts w:asciiTheme="majorHAnsi" w:eastAsia="CenturyGothic,Bold" w:hAnsiTheme="majorHAnsi" w:cstheme="majorHAnsi"/>
          <w:b/>
          <w:bCs/>
          <w:color w:val="000000"/>
          <w:sz w:val="22"/>
          <w:szCs w:val="22"/>
        </w:rPr>
        <w:t>6</w:t>
      </w:r>
      <w:r w:rsidR="00B00D0D" w:rsidRPr="00115262">
        <w:rPr>
          <w:rFonts w:asciiTheme="majorHAnsi" w:eastAsia="CenturyGothic,Bold" w:hAnsiTheme="majorHAnsi" w:cstheme="majorHAnsi"/>
          <w:b/>
          <w:bCs/>
          <w:color w:val="000000"/>
          <w:sz w:val="22"/>
          <w:szCs w:val="22"/>
        </w:rPr>
        <w:t>.</w:t>
      </w:r>
      <w:r w:rsidR="00C72C59" w:rsidRPr="00115262">
        <w:rPr>
          <w:rFonts w:asciiTheme="majorHAnsi" w:eastAsia="CenturyGothic,Bold" w:hAnsiTheme="majorHAnsi" w:cstheme="majorHAnsi"/>
          <w:b/>
          <w:bCs/>
          <w:color w:val="000000"/>
          <w:sz w:val="22"/>
          <w:szCs w:val="22"/>
        </w:rPr>
        <w:t xml:space="preserve"> A</w:t>
      </w:r>
      <w:r w:rsidR="00F54024">
        <w:rPr>
          <w:rFonts w:asciiTheme="majorHAnsi" w:eastAsia="CenturyGothic,Bold" w:hAnsiTheme="majorHAnsi" w:cstheme="majorHAnsi"/>
          <w:b/>
          <w:bCs/>
          <w:color w:val="000000"/>
          <w:sz w:val="22"/>
          <w:szCs w:val="22"/>
        </w:rPr>
        <w:t>llotments</w:t>
      </w:r>
    </w:p>
    <w:p w:rsidR="00220885" w:rsidRDefault="00220885" w:rsidP="00A31109">
      <w:pPr>
        <w:pStyle w:val="Standard"/>
        <w:autoSpaceDE w:val="0"/>
        <w:rPr>
          <w:rFonts w:asciiTheme="majorHAnsi" w:eastAsia="CenturyGothic,Bold" w:hAnsiTheme="majorHAnsi" w:cstheme="majorHAnsi"/>
          <w:b/>
          <w:bCs/>
          <w:color w:val="000000"/>
          <w:sz w:val="22"/>
          <w:szCs w:val="22"/>
        </w:rPr>
      </w:pPr>
      <w:r>
        <w:rPr>
          <w:rFonts w:asciiTheme="majorHAnsi" w:eastAsia="CenturyGothic,Bold" w:hAnsiTheme="majorHAnsi" w:cstheme="majorHAnsi"/>
          <w:b/>
          <w:bCs/>
          <w:color w:val="000000"/>
          <w:sz w:val="22"/>
          <w:szCs w:val="22"/>
        </w:rPr>
        <w:t xml:space="preserve">      (a) </w:t>
      </w:r>
      <w:r w:rsidRPr="00DD5AD6">
        <w:rPr>
          <w:rFonts w:asciiTheme="majorHAnsi" w:eastAsia="CenturyGothic" w:hAnsiTheme="majorHAnsi" w:cstheme="majorHAnsi"/>
          <w:color w:val="000000"/>
          <w:sz w:val="22"/>
          <w:szCs w:val="22"/>
        </w:rPr>
        <w:t xml:space="preserve">To consider rent of </w:t>
      </w:r>
      <w:r w:rsidR="00744F1A">
        <w:rPr>
          <w:rFonts w:asciiTheme="majorHAnsi" w:eastAsia="CenturyGothic" w:hAnsiTheme="majorHAnsi" w:cstheme="majorHAnsi"/>
          <w:color w:val="000000"/>
          <w:sz w:val="22"/>
          <w:szCs w:val="22"/>
        </w:rPr>
        <w:t xml:space="preserve">ALP land at </w:t>
      </w:r>
      <w:r w:rsidRPr="00DD5AD6">
        <w:rPr>
          <w:rFonts w:asciiTheme="majorHAnsi" w:eastAsia="CenturyGothic" w:hAnsiTheme="majorHAnsi" w:cstheme="majorHAnsi"/>
          <w:color w:val="000000"/>
          <w:sz w:val="22"/>
          <w:szCs w:val="22"/>
        </w:rPr>
        <w:t xml:space="preserve">Whiteoak Green </w:t>
      </w:r>
    </w:p>
    <w:p w:rsidR="00A31109" w:rsidRPr="00F54024" w:rsidRDefault="00601B35" w:rsidP="00A31109">
      <w:pPr>
        <w:pStyle w:val="Standard"/>
        <w:autoSpaceDE w:val="0"/>
        <w:rPr>
          <w:rFonts w:asciiTheme="majorHAnsi" w:eastAsia="CenturyGothic,Bold" w:hAnsiTheme="majorHAnsi" w:cstheme="majorHAnsi"/>
          <w:b/>
          <w:bCs/>
          <w:color w:val="000000"/>
          <w:sz w:val="22"/>
          <w:szCs w:val="22"/>
        </w:rPr>
      </w:pPr>
      <w:r>
        <w:rPr>
          <w:rFonts w:asciiTheme="majorHAnsi" w:eastAsia="CenturyGothic,Bold" w:hAnsiTheme="majorHAnsi" w:cstheme="majorHAnsi"/>
          <w:b/>
          <w:bCs/>
          <w:color w:val="000000"/>
          <w:sz w:val="22"/>
          <w:szCs w:val="22"/>
        </w:rPr>
        <w:t xml:space="preserve"> </w:t>
      </w:r>
      <w:r w:rsidR="00115262">
        <w:rPr>
          <w:rFonts w:asciiTheme="majorHAnsi" w:eastAsia="CenturyGothic,Bold" w:hAnsiTheme="majorHAnsi" w:cstheme="majorHAnsi"/>
          <w:b/>
          <w:bCs/>
          <w:color w:val="000000"/>
          <w:sz w:val="22"/>
          <w:szCs w:val="22"/>
        </w:rPr>
        <w:t>1</w:t>
      </w:r>
      <w:r w:rsidR="000478DA">
        <w:rPr>
          <w:rFonts w:asciiTheme="majorHAnsi" w:eastAsia="CenturyGothic,Bold" w:hAnsiTheme="majorHAnsi" w:cstheme="majorHAnsi"/>
          <w:b/>
          <w:bCs/>
          <w:color w:val="000000"/>
          <w:sz w:val="22"/>
          <w:szCs w:val="22"/>
        </w:rPr>
        <w:t>7</w:t>
      </w:r>
      <w:r w:rsidR="000614E4" w:rsidRPr="00430FD5">
        <w:rPr>
          <w:rFonts w:asciiTheme="majorHAnsi" w:eastAsia="CenturyGothic,Bold" w:hAnsiTheme="majorHAnsi" w:cstheme="majorHAnsi"/>
          <w:b/>
          <w:bCs/>
          <w:color w:val="000000"/>
          <w:sz w:val="22"/>
          <w:szCs w:val="22"/>
        </w:rPr>
        <w:t>.</w:t>
      </w:r>
      <w:r w:rsidR="00A31109" w:rsidRPr="00430FD5">
        <w:rPr>
          <w:rFonts w:asciiTheme="majorHAnsi" w:eastAsia="CenturyGothic,Bold" w:hAnsiTheme="majorHAnsi" w:cstheme="majorHAnsi"/>
          <w:b/>
          <w:bCs/>
          <w:color w:val="000000"/>
          <w:sz w:val="22"/>
          <w:szCs w:val="22"/>
        </w:rPr>
        <w:t xml:space="preserve"> Finances:</w:t>
      </w:r>
    </w:p>
    <w:p w:rsidR="004F4984" w:rsidRDefault="00950959" w:rsidP="00D07C69">
      <w:pPr>
        <w:pStyle w:val="Standard"/>
        <w:autoSpaceDE w:val="0"/>
        <w:rPr>
          <w:rFonts w:asciiTheme="majorHAnsi" w:eastAsia="CenturyGothic,Bold" w:hAnsiTheme="majorHAnsi" w:cstheme="majorHAnsi"/>
          <w:b/>
          <w:bCs/>
          <w:color w:val="000000"/>
          <w:sz w:val="22"/>
          <w:szCs w:val="22"/>
        </w:rPr>
      </w:pPr>
      <w:r w:rsidRPr="00430FD5">
        <w:rPr>
          <w:rFonts w:asciiTheme="majorHAnsi" w:eastAsia="CenturyGothic,Bold" w:hAnsiTheme="majorHAnsi" w:cstheme="majorHAnsi"/>
          <w:b/>
          <w:bCs/>
          <w:color w:val="000000"/>
          <w:sz w:val="22"/>
          <w:szCs w:val="22"/>
        </w:rPr>
        <w:t xml:space="preserve"> </w:t>
      </w:r>
      <w:r w:rsidR="00744F1A">
        <w:rPr>
          <w:rFonts w:asciiTheme="majorHAnsi" w:eastAsia="CenturyGothic,Bold" w:hAnsiTheme="majorHAnsi" w:cstheme="majorHAnsi"/>
          <w:b/>
          <w:bCs/>
          <w:color w:val="000000"/>
          <w:sz w:val="22"/>
          <w:szCs w:val="22"/>
        </w:rPr>
        <w:t xml:space="preserve"> </w:t>
      </w:r>
      <w:r w:rsidRPr="00430FD5">
        <w:rPr>
          <w:rFonts w:asciiTheme="majorHAnsi" w:eastAsia="CenturyGothic,Bold" w:hAnsiTheme="majorHAnsi" w:cstheme="majorHAnsi"/>
          <w:b/>
          <w:bCs/>
          <w:color w:val="000000"/>
          <w:sz w:val="22"/>
          <w:szCs w:val="22"/>
        </w:rPr>
        <w:t xml:space="preserve"> </w:t>
      </w:r>
      <w:r w:rsidR="00744F1A">
        <w:rPr>
          <w:rFonts w:asciiTheme="majorHAnsi" w:eastAsia="CenturyGothic,Bold" w:hAnsiTheme="majorHAnsi" w:cstheme="majorHAnsi"/>
          <w:b/>
          <w:bCs/>
          <w:color w:val="000000"/>
          <w:sz w:val="22"/>
          <w:szCs w:val="22"/>
        </w:rPr>
        <w:t xml:space="preserve">  </w:t>
      </w:r>
      <w:r w:rsidR="007E52DF" w:rsidRPr="00430FD5">
        <w:rPr>
          <w:rFonts w:asciiTheme="majorHAnsi" w:eastAsia="CenturyGothic,Bold" w:hAnsiTheme="majorHAnsi" w:cstheme="majorHAnsi"/>
          <w:b/>
          <w:bCs/>
          <w:color w:val="000000"/>
          <w:sz w:val="22"/>
          <w:szCs w:val="22"/>
        </w:rPr>
        <w:t xml:space="preserve"> </w:t>
      </w:r>
      <w:r w:rsidR="00A31109" w:rsidRPr="00430FD5">
        <w:rPr>
          <w:rFonts w:asciiTheme="majorHAnsi" w:eastAsia="CenturyGothic,Bold" w:hAnsiTheme="majorHAnsi" w:cstheme="majorHAnsi"/>
          <w:b/>
          <w:bCs/>
          <w:color w:val="000000"/>
          <w:sz w:val="22"/>
          <w:szCs w:val="22"/>
        </w:rPr>
        <w:t>(a)</w:t>
      </w:r>
      <w:r w:rsidR="00D07C69" w:rsidRPr="00430FD5">
        <w:rPr>
          <w:rFonts w:asciiTheme="majorHAnsi" w:eastAsia="CenturyGothic,Bold" w:hAnsiTheme="majorHAnsi" w:cstheme="majorHAnsi"/>
          <w:b/>
          <w:bCs/>
          <w:color w:val="000000"/>
          <w:sz w:val="22"/>
          <w:szCs w:val="22"/>
        </w:rPr>
        <w:t xml:space="preserve"> </w:t>
      </w:r>
      <w:r w:rsidR="004F4984">
        <w:rPr>
          <w:rFonts w:asciiTheme="majorHAnsi" w:eastAsia="CenturyGothic,Bold" w:hAnsiTheme="majorHAnsi" w:cstheme="majorHAnsi"/>
          <w:b/>
          <w:bCs/>
          <w:color w:val="000000"/>
          <w:sz w:val="22"/>
          <w:szCs w:val="22"/>
        </w:rPr>
        <w:t>Payment received:</w:t>
      </w:r>
    </w:p>
    <w:tbl>
      <w:tblPr>
        <w:tblStyle w:val="TableGrid"/>
        <w:tblW w:w="0" w:type="auto"/>
        <w:tblLook w:val="04A0" w:firstRow="1" w:lastRow="0" w:firstColumn="1" w:lastColumn="0" w:noHBand="0" w:noVBand="1"/>
      </w:tblPr>
      <w:tblGrid>
        <w:gridCol w:w="3209"/>
        <w:gridCol w:w="3209"/>
        <w:gridCol w:w="2508"/>
      </w:tblGrid>
      <w:tr w:rsidR="0033472E" w:rsidTr="000F3A75">
        <w:tc>
          <w:tcPr>
            <w:tcW w:w="3209" w:type="dxa"/>
          </w:tcPr>
          <w:p w:rsidR="0033472E" w:rsidRDefault="0033472E" w:rsidP="000F3A75">
            <w:pPr>
              <w:pStyle w:val="Standard"/>
              <w:autoSpaceDE w:val="0"/>
              <w:rPr>
                <w:rFonts w:asciiTheme="majorHAnsi" w:eastAsia="CenturyGothic,Bold" w:hAnsiTheme="majorHAnsi" w:cstheme="majorHAnsi"/>
                <w:bCs/>
                <w:color w:val="000000"/>
                <w:sz w:val="22"/>
                <w:szCs w:val="22"/>
              </w:rPr>
            </w:pPr>
            <w:r>
              <w:rPr>
                <w:rFonts w:asciiTheme="majorHAnsi" w:eastAsia="CenturyGothic,Bold" w:hAnsiTheme="majorHAnsi" w:cstheme="majorHAnsi"/>
                <w:bCs/>
                <w:color w:val="000000"/>
                <w:sz w:val="22"/>
                <w:szCs w:val="22"/>
              </w:rPr>
              <w:t xml:space="preserve">Allotments for Labouring Poor </w:t>
            </w:r>
          </w:p>
        </w:tc>
        <w:tc>
          <w:tcPr>
            <w:tcW w:w="3209" w:type="dxa"/>
          </w:tcPr>
          <w:p w:rsidR="0033472E" w:rsidRDefault="0033472E" w:rsidP="000F3A75">
            <w:pPr>
              <w:pStyle w:val="Standard"/>
              <w:autoSpaceDE w:val="0"/>
              <w:rPr>
                <w:rFonts w:asciiTheme="majorHAnsi" w:eastAsia="CenturyGothic,Bold" w:hAnsiTheme="majorHAnsi" w:cstheme="majorHAnsi"/>
                <w:bCs/>
                <w:color w:val="000000"/>
                <w:sz w:val="22"/>
                <w:szCs w:val="22"/>
              </w:rPr>
            </w:pPr>
            <w:r>
              <w:rPr>
                <w:rFonts w:asciiTheme="majorHAnsi" w:eastAsia="CenturyGothic,Bold" w:hAnsiTheme="majorHAnsi" w:cstheme="majorHAnsi"/>
                <w:bCs/>
                <w:color w:val="000000"/>
                <w:sz w:val="22"/>
                <w:szCs w:val="22"/>
              </w:rPr>
              <w:t>Allotment rent</w:t>
            </w:r>
          </w:p>
        </w:tc>
        <w:tc>
          <w:tcPr>
            <w:tcW w:w="2508" w:type="dxa"/>
          </w:tcPr>
          <w:p w:rsidR="0033472E" w:rsidRPr="004F4984" w:rsidRDefault="008D7A4E" w:rsidP="000F3A75">
            <w:pPr>
              <w:pStyle w:val="Standard"/>
              <w:autoSpaceDE w:val="0"/>
              <w:rPr>
                <w:rFonts w:asciiTheme="majorHAnsi" w:eastAsia="CenturyGothic,Bold" w:hAnsiTheme="majorHAnsi" w:cstheme="majorHAnsi"/>
                <w:bCs/>
                <w:color w:val="000000"/>
                <w:sz w:val="22"/>
                <w:szCs w:val="22"/>
              </w:rPr>
            </w:pPr>
            <w:r>
              <w:rPr>
                <w:rFonts w:asciiTheme="majorHAnsi" w:eastAsia="CenturyGothic,Bold" w:hAnsiTheme="majorHAnsi" w:cstheme="majorHAnsi"/>
                <w:bCs/>
                <w:color w:val="000000"/>
                <w:sz w:val="22"/>
                <w:szCs w:val="22"/>
              </w:rPr>
              <w:t>£</w:t>
            </w:r>
            <w:r w:rsidR="00A16D8E">
              <w:rPr>
                <w:rFonts w:asciiTheme="majorHAnsi" w:eastAsia="CenturyGothic,Bold" w:hAnsiTheme="majorHAnsi" w:cstheme="majorHAnsi"/>
                <w:bCs/>
                <w:color w:val="000000"/>
                <w:sz w:val="22"/>
                <w:szCs w:val="22"/>
              </w:rPr>
              <w:t>223.75</w:t>
            </w:r>
          </w:p>
        </w:tc>
      </w:tr>
      <w:tr w:rsidR="000F3A75" w:rsidTr="000F3A75">
        <w:tc>
          <w:tcPr>
            <w:tcW w:w="3209" w:type="dxa"/>
          </w:tcPr>
          <w:p w:rsidR="000F3A75" w:rsidRPr="004F4984" w:rsidRDefault="0033472E" w:rsidP="000F3A75">
            <w:pPr>
              <w:pStyle w:val="Standard"/>
              <w:autoSpaceDE w:val="0"/>
              <w:rPr>
                <w:rFonts w:asciiTheme="majorHAnsi" w:eastAsia="CenturyGothic,Bold" w:hAnsiTheme="majorHAnsi" w:cstheme="majorHAnsi"/>
                <w:bCs/>
                <w:color w:val="000000"/>
                <w:sz w:val="22"/>
                <w:szCs w:val="22"/>
              </w:rPr>
            </w:pPr>
            <w:r>
              <w:rPr>
                <w:rFonts w:asciiTheme="majorHAnsi" w:eastAsia="CenturyGothic,Bold" w:hAnsiTheme="majorHAnsi" w:cstheme="majorHAnsi"/>
                <w:bCs/>
                <w:color w:val="000000"/>
                <w:sz w:val="22"/>
                <w:szCs w:val="22"/>
              </w:rPr>
              <w:t>Hailey PC</w:t>
            </w:r>
          </w:p>
        </w:tc>
        <w:tc>
          <w:tcPr>
            <w:tcW w:w="3209" w:type="dxa"/>
          </w:tcPr>
          <w:p w:rsidR="000F3A75" w:rsidRPr="004F4984" w:rsidRDefault="00352D6A" w:rsidP="000F3A75">
            <w:pPr>
              <w:pStyle w:val="Standard"/>
              <w:autoSpaceDE w:val="0"/>
              <w:rPr>
                <w:rFonts w:asciiTheme="majorHAnsi" w:eastAsia="CenturyGothic,Bold" w:hAnsiTheme="majorHAnsi" w:cstheme="majorHAnsi"/>
                <w:bCs/>
                <w:color w:val="000000"/>
                <w:sz w:val="22"/>
                <w:szCs w:val="22"/>
              </w:rPr>
            </w:pPr>
            <w:r>
              <w:rPr>
                <w:rFonts w:asciiTheme="majorHAnsi" w:eastAsia="CenturyGothic,Bold" w:hAnsiTheme="majorHAnsi" w:cstheme="majorHAnsi"/>
                <w:bCs/>
                <w:color w:val="000000"/>
                <w:sz w:val="22"/>
                <w:szCs w:val="22"/>
              </w:rPr>
              <w:t>Allotment rent</w:t>
            </w:r>
          </w:p>
        </w:tc>
        <w:tc>
          <w:tcPr>
            <w:tcW w:w="2508" w:type="dxa"/>
          </w:tcPr>
          <w:p w:rsidR="000F3A75" w:rsidRPr="004F4984" w:rsidRDefault="00376E32" w:rsidP="000F3A75">
            <w:pPr>
              <w:pStyle w:val="Standard"/>
              <w:autoSpaceDE w:val="0"/>
              <w:rPr>
                <w:rFonts w:asciiTheme="majorHAnsi" w:eastAsia="CenturyGothic,Bold" w:hAnsiTheme="majorHAnsi" w:cstheme="majorHAnsi"/>
                <w:bCs/>
                <w:color w:val="000000"/>
                <w:sz w:val="22"/>
                <w:szCs w:val="22"/>
              </w:rPr>
            </w:pPr>
            <w:r>
              <w:rPr>
                <w:rFonts w:asciiTheme="majorHAnsi" w:eastAsia="CenturyGothic,Bold" w:hAnsiTheme="majorHAnsi" w:cstheme="majorHAnsi"/>
                <w:bCs/>
                <w:color w:val="000000"/>
                <w:sz w:val="22"/>
                <w:szCs w:val="22"/>
              </w:rPr>
              <w:t>£5.90</w:t>
            </w:r>
          </w:p>
        </w:tc>
      </w:tr>
      <w:tr w:rsidR="00601B35" w:rsidTr="000F3A75">
        <w:tc>
          <w:tcPr>
            <w:tcW w:w="3209" w:type="dxa"/>
          </w:tcPr>
          <w:p w:rsidR="00601B35" w:rsidRDefault="00601B35" w:rsidP="000F3A75">
            <w:pPr>
              <w:pStyle w:val="Standard"/>
              <w:autoSpaceDE w:val="0"/>
              <w:rPr>
                <w:rFonts w:asciiTheme="majorHAnsi" w:eastAsia="CenturyGothic,Bold" w:hAnsiTheme="majorHAnsi" w:cstheme="majorHAnsi"/>
                <w:bCs/>
                <w:color w:val="000000"/>
                <w:sz w:val="22"/>
                <w:szCs w:val="22"/>
              </w:rPr>
            </w:pPr>
            <w:r>
              <w:rPr>
                <w:rFonts w:asciiTheme="majorHAnsi" w:eastAsia="CenturyGothic,Bold" w:hAnsiTheme="majorHAnsi" w:cstheme="majorHAnsi"/>
                <w:bCs/>
                <w:color w:val="000000"/>
                <w:sz w:val="22"/>
                <w:szCs w:val="22"/>
              </w:rPr>
              <w:t>WODC</w:t>
            </w:r>
          </w:p>
        </w:tc>
        <w:tc>
          <w:tcPr>
            <w:tcW w:w="3209" w:type="dxa"/>
          </w:tcPr>
          <w:p w:rsidR="00601B35" w:rsidRDefault="00601B35" w:rsidP="000F3A75">
            <w:pPr>
              <w:pStyle w:val="Standard"/>
              <w:autoSpaceDE w:val="0"/>
              <w:rPr>
                <w:rFonts w:asciiTheme="majorHAnsi" w:eastAsia="CenturyGothic,Bold" w:hAnsiTheme="majorHAnsi" w:cstheme="majorHAnsi"/>
                <w:bCs/>
                <w:color w:val="000000"/>
                <w:sz w:val="22"/>
                <w:szCs w:val="22"/>
              </w:rPr>
            </w:pPr>
            <w:r>
              <w:rPr>
                <w:rFonts w:asciiTheme="majorHAnsi" w:eastAsia="CenturyGothic,Bold" w:hAnsiTheme="majorHAnsi" w:cstheme="majorHAnsi"/>
                <w:bCs/>
                <w:color w:val="000000"/>
                <w:sz w:val="22"/>
                <w:szCs w:val="22"/>
              </w:rPr>
              <w:t>Precept</w:t>
            </w:r>
          </w:p>
        </w:tc>
        <w:tc>
          <w:tcPr>
            <w:tcW w:w="2508" w:type="dxa"/>
          </w:tcPr>
          <w:p w:rsidR="00601B35" w:rsidRPr="004F4984" w:rsidRDefault="00601B35" w:rsidP="000F3A75">
            <w:pPr>
              <w:pStyle w:val="Standard"/>
              <w:autoSpaceDE w:val="0"/>
              <w:rPr>
                <w:rFonts w:asciiTheme="majorHAnsi" w:eastAsia="CenturyGothic,Bold" w:hAnsiTheme="majorHAnsi" w:cstheme="majorHAnsi"/>
                <w:bCs/>
                <w:color w:val="000000"/>
                <w:sz w:val="22"/>
                <w:szCs w:val="22"/>
              </w:rPr>
            </w:pPr>
            <w:r>
              <w:rPr>
                <w:rFonts w:asciiTheme="majorHAnsi" w:eastAsia="CenturyGothic,Bold" w:hAnsiTheme="majorHAnsi" w:cstheme="majorHAnsi"/>
                <w:bCs/>
                <w:color w:val="000000"/>
                <w:sz w:val="22"/>
                <w:szCs w:val="22"/>
              </w:rPr>
              <w:t>£10,000</w:t>
            </w:r>
          </w:p>
        </w:tc>
      </w:tr>
      <w:tr w:rsidR="00D8011A" w:rsidTr="000F3A75">
        <w:tc>
          <w:tcPr>
            <w:tcW w:w="3209" w:type="dxa"/>
          </w:tcPr>
          <w:p w:rsidR="00D8011A" w:rsidRDefault="00D8011A" w:rsidP="000F3A75">
            <w:pPr>
              <w:pStyle w:val="Standard"/>
              <w:autoSpaceDE w:val="0"/>
              <w:rPr>
                <w:rFonts w:asciiTheme="majorHAnsi" w:eastAsia="CenturyGothic,Bold" w:hAnsiTheme="majorHAnsi" w:cstheme="majorHAnsi"/>
                <w:bCs/>
                <w:color w:val="000000"/>
                <w:sz w:val="22"/>
                <w:szCs w:val="22"/>
              </w:rPr>
            </w:pPr>
            <w:r>
              <w:rPr>
                <w:rFonts w:asciiTheme="majorHAnsi" w:eastAsia="CenturyGothic,Bold" w:hAnsiTheme="majorHAnsi" w:cstheme="majorHAnsi"/>
                <w:bCs/>
                <w:color w:val="000000"/>
                <w:sz w:val="22"/>
                <w:szCs w:val="22"/>
              </w:rPr>
              <w:t>Hailey Football Club</w:t>
            </w:r>
          </w:p>
        </w:tc>
        <w:tc>
          <w:tcPr>
            <w:tcW w:w="3209" w:type="dxa"/>
          </w:tcPr>
          <w:p w:rsidR="00D8011A" w:rsidRDefault="00D8011A" w:rsidP="000F3A75">
            <w:pPr>
              <w:pStyle w:val="Standard"/>
              <w:autoSpaceDE w:val="0"/>
              <w:rPr>
                <w:rFonts w:asciiTheme="majorHAnsi" w:eastAsia="CenturyGothic,Bold" w:hAnsiTheme="majorHAnsi" w:cstheme="majorHAnsi"/>
                <w:bCs/>
                <w:color w:val="000000"/>
                <w:sz w:val="22"/>
                <w:szCs w:val="22"/>
              </w:rPr>
            </w:pPr>
            <w:r>
              <w:rPr>
                <w:rFonts w:asciiTheme="majorHAnsi" w:eastAsia="CenturyGothic,Bold" w:hAnsiTheme="majorHAnsi" w:cstheme="majorHAnsi"/>
                <w:bCs/>
                <w:color w:val="000000"/>
                <w:sz w:val="22"/>
                <w:szCs w:val="22"/>
              </w:rPr>
              <w:t>Standing rent</w:t>
            </w:r>
          </w:p>
        </w:tc>
        <w:tc>
          <w:tcPr>
            <w:tcW w:w="2508" w:type="dxa"/>
          </w:tcPr>
          <w:p w:rsidR="00D8011A" w:rsidRDefault="00D8011A" w:rsidP="000F3A75">
            <w:pPr>
              <w:pStyle w:val="Standard"/>
              <w:autoSpaceDE w:val="0"/>
              <w:rPr>
                <w:rFonts w:asciiTheme="majorHAnsi" w:eastAsia="CenturyGothic,Bold" w:hAnsiTheme="majorHAnsi" w:cstheme="majorHAnsi"/>
                <w:bCs/>
                <w:color w:val="000000"/>
                <w:sz w:val="22"/>
                <w:szCs w:val="22"/>
              </w:rPr>
            </w:pPr>
            <w:r>
              <w:rPr>
                <w:rFonts w:asciiTheme="majorHAnsi" w:eastAsia="CenturyGothic,Bold" w:hAnsiTheme="majorHAnsi" w:cstheme="majorHAnsi"/>
                <w:bCs/>
                <w:color w:val="000000"/>
                <w:sz w:val="22"/>
                <w:szCs w:val="22"/>
              </w:rPr>
              <w:t>£250.00</w:t>
            </w:r>
          </w:p>
        </w:tc>
      </w:tr>
    </w:tbl>
    <w:p w:rsidR="00006968" w:rsidRPr="00430FD5" w:rsidRDefault="004F4984" w:rsidP="004F4984">
      <w:pPr>
        <w:pStyle w:val="Standard"/>
        <w:autoSpaceDE w:val="0"/>
        <w:rPr>
          <w:rFonts w:asciiTheme="majorHAnsi" w:eastAsia="CenturyGothic,Bold" w:hAnsiTheme="majorHAnsi" w:cstheme="majorHAnsi"/>
          <w:b/>
          <w:bCs/>
          <w:color w:val="000000"/>
          <w:sz w:val="22"/>
          <w:szCs w:val="22"/>
        </w:rPr>
      </w:pPr>
      <w:r>
        <w:rPr>
          <w:rFonts w:asciiTheme="majorHAnsi" w:eastAsia="CenturyGothic,Bold" w:hAnsiTheme="majorHAnsi" w:cstheme="majorHAnsi"/>
          <w:b/>
          <w:bCs/>
          <w:color w:val="000000"/>
          <w:sz w:val="22"/>
          <w:szCs w:val="22"/>
        </w:rPr>
        <w:t xml:space="preserve"> </w:t>
      </w:r>
      <w:r w:rsidR="00744F1A">
        <w:rPr>
          <w:rFonts w:asciiTheme="majorHAnsi" w:eastAsia="CenturyGothic,Bold" w:hAnsiTheme="majorHAnsi" w:cstheme="majorHAnsi"/>
          <w:b/>
          <w:bCs/>
          <w:color w:val="000000"/>
          <w:sz w:val="22"/>
          <w:szCs w:val="22"/>
        </w:rPr>
        <w:t xml:space="preserve"> </w:t>
      </w:r>
      <w:r>
        <w:rPr>
          <w:rFonts w:asciiTheme="majorHAnsi" w:eastAsia="CenturyGothic,Bold" w:hAnsiTheme="majorHAnsi" w:cstheme="majorHAnsi"/>
          <w:b/>
          <w:bCs/>
          <w:color w:val="000000"/>
          <w:sz w:val="22"/>
          <w:szCs w:val="22"/>
        </w:rPr>
        <w:t xml:space="preserve"> </w:t>
      </w:r>
      <w:r w:rsidR="00744F1A">
        <w:rPr>
          <w:rFonts w:asciiTheme="majorHAnsi" w:eastAsia="CenturyGothic,Bold" w:hAnsiTheme="majorHAnsi" w:cstheme="majorHAnsi"/>
          <w:b/>
          <w:bCs/>
          <w:color w:val="000000"/>
          <w:sz w:val="22"/>
          <w:szCs w:val="22"/>
        </w:rPr>
        <w:t xml:space="preserve">  </w:t>
      </w:r>
      <w:r>
        <w:rPr>
          <w:rFonts w:asciiTheme="majorHAnsi" w:eastAsia="CenturyGothic,Bold" w:hAnsiTheme="majorHAnsi" w:cstheme="majorHAnsi"/>
          <w:b/>
          <w:bCs/>
          <w:color w:val="000000"/>
          <w:sz w:val="22"/>
          <w:szCs w:val="22"/>
        </w:rPr>
        <w:t>(b)</w:t>
      </w:r>
      <w:r w:rsidR="00780C75" w:rsidRPr="00430FD5">
        <w:rPr>
          <w:rFonts w:asciiTheme="majorHAnsi" w:eastAsia="CenturyGothic,Bold" w:hAnsiTheme="majorHAnsi" w:cstheme="majorHAnsi"/>
          <w:b/>
          <w:bCs/>
          <w:color w:val="000000"/>
          <w:sz w:val="22"/>
          <w:szCs w:val="22"/>
        </w:rPr>
        <w:t xml:space="preserve"> </w:t>
      </w:r>
      <w:r w:rsidR="00A31109" w:rsidRPr="00430FD5">
        <w:rPr>
          <w:rFonts w:asciiTheme="majorHAnsi" w:eastAsia="CenturyGothic,Bold" w:hAnsiTheme="majorHAnsi" w:cstheme="majorHAnsi"/>
          <w:b/>
          <w:bCs/>
          <w:color w:val="000000"/>
          <w:sz w:val="22"/>
          <w:szCs w:val="22"/>
        </w:rPr>
        <w:t xml:space="preserve">Accounts for </w:t>
      </w:r>
      <w:r w:rsidR="00715561" w:rsidRPr="00430FD5">
        <w:rPr>
          <w:rFonts w:asciiTheme="majorHAnsi" w:eastAsia="CenturyGothic,Bold" w:hAnsiTheme="majorHAnsi" w:cstheme="majorHAnsi"/>
          <w:b/>
          <w:bCs/>
          <w:color w:val="000000"/>
          <w:sz w:val="22"/>
          <w:szCs w:val="22"/>
        </w:rPr>
        <w:t xml:space="preserve">authorisation and </w:t>
      </w:r>
      <w:r w:rsidR="00A31109" w:rsidRPr="00430FD5">
        <w:rPr>
          <w:rFonts w:asciiTheme="majorHAnsi" w:eastAsia="CenturyGothic,Bold" w:hAnsiTheme="majorHAnsi" w:cstheme="majorHAnsi"/>
          <w:b/>
          <w:bCs/>
          <w:color w:val="000000"/>
          <w:sz w:val="22"/>
          <w:szCs w:val="22"/>
        </w:rPr>
        <w:t>payment:</w:t>
      </w:r>
    </w:p>
    <w:tbl>
      <w:tblPr>
        <w:tblStyle w:val="TableGrid"/>
        <w:tblW w:w="0" w:type="auto"/>
        <w:tblLook w:val="04A0" w:firstRow="1" w:lastRow="0" w:firstColumn="1" w:lastColumn="0" w:noHBand="0" w:noVBand="1"/>
      </w:tblPr>
      <w:tblGrid>
        <w:gridCol w:w="2830"/>
        <w:gridCol w:w="3544"/>
        <w:gridCol w:w="2552"/>
      </w:tblGrid>
      <w:tr w:rsidR="00006968" w:rsidRPr="00430FD5" w:rsidTr="00F00641">
        <w:tc>
          <w:tcPr>
            <w:tcW w:w="2830" w:type="dxa"/>
            <w:vMerge w:val="restart"/>
          </w:tcPr>
          <w:p w:rsidR="00006968" w:rsidRPr="00430FD5" w:rsidRDefault="00006968" w:rsidP="00006968">
            <w:pPr>
              <w:pStyle w:val="TableContents"/>
              <w:spacing w:line="256" w:lineRule="auto"/>
              <w:rPr>
                <w:rFonts w:asciiTheme="majorHAnsi" w:eastAsia="CenturyGothic" w:hAnsiTheme="majorHAnsi" w:cstheme="majorHAnsi"/>
                <w:sz w:val="22"/>
                <w:szCs w:val="22"/>
              </w:rPr>
            </w:pPr>
            <w:r w:rsidRPr="00430FD5">
              <w:rPr>
                <w:rFonts w:asciiTheme="majorHAnsi" w:eastAsia="CenturyGothic" w:hAnsiTheme="majorHAnsi" w:cstheme="majorHAnsi"/>
                <w:sz w:val="22"/>
                <w:szCs w:val="22"/>
              </w:rPr>
              <w:t>L. Wilkinson</w:t>
            </w:r>
            <w:r w:rsidR="00F00641">
              <w:rPr>
                <w:rFonts w:asciiTheme="majorHAnsi" w:eastAsia="CenturyGothic" w:hAnsiTheme="majorHAnsi" w:cstheme="majorHAnsi"/>
                <w:sz w:val="22"/>
                <w:szCs w:val="22"/>
              </w:rPr>
              <w:t xml:space="preserve">  </w:t>
            </w:r>
          </w:p>
        </w:tc>
        <w:tc>
          <w:tcPr>
            <w:tcW w:w="3544" w:type="dxa"/>
          </w:tcPr>
          <w:p w:rsidR="00006968" w:rsidRPr="00430FD5" w:rsidRDefault="00006968" w:rsidP="00BD60A3">
            <w:pPr>
              <w:pStyle w:val="TableContents"/>
              <w:spacing w:line="256" w:lineRule="auto"/>
              <w:rPr>
                <w:rFonts w:asciiTheme="majorHAnsi" w:eastAsia="CenturyGothic" w:hAnsiTheme="majorHAnsi" w:cstheme="majorHAnsi"/>
                <w:sz w:val="22"/>
                <w:szCs w:val="22"/>
              </w:rPr>
            </w:pPr>
            <w:r w:rsidRPr="00430FD5">
              <w:rPr>
                <w:rFonts w:asciiTheme="majorHAnsi" w:eastAsia="CenturyGothic" w:hAnsiTheme="majorHAnsi" w:cstheme="majorHAnsi"/>
                <w:sz w:val="22"/>
                <w:szCs w:val="22"/>
              </w:rPr>
              <w:t xml:space="preserve">Clerk's </w:t>
            </w:r>
            <w:r w:rsidR="00601B35">
              <w:rPr>
                <w:rFonts w:asciiTheme="majorHAnsi" w:eastAsia="CenturyGothic" w:hAnsiTheme="majorHAnsi" w:cstheme="majorHAnsi"/>
                <w:sz w:val="22"/>
                <w:szCs w:val="22"/>
              </w:rPr>
              <w:t>September</w:t>
            </w:r>
            <w:r w:rsidR="00D50535">
              <w:rPr>
                <w:rFonts w:asciiTheme="majorHAnsi" w:eastAsia="CenturyGothic" w:hAnsiTheme="majorHAnsi" w:cstheme="majorHAnsi"/>
                <w:sz w:val="22"/>
                <w:szCs w:val="22"/>
              </w:rPr>
              <w:t xml:space="preserve"> </w:t>
            </w:r>
            <w:r w:rsidRPr="00430FD5">
              <w:rPr>
                <w:rFonts w:asciiTheme="majorHAnsi" w:eastAsia="CenturyGothic" w:hAnsiTheme="majorHAnsi" w:cstheme="majorHAnsi"/>
                <w:sz w:val="22"/>
                <w:szCs w:val="22"/>
              </w:rPr>
              <w:t>salary</w:t>
            </w:r>
          </w:p>
        </w:tc>
        <w:tc>
          <w:tcPr>
            <w:tcW w:w="2552" w:type="dxa"/>
          </w:tcPr>
          <w:p w:rsidR="00006968" w:rsidRPr="00430FD5" w:rsidRDefault="005339DD" w:rsidP="00546223">
            <w:pPr>
              <w:pStyle w:val="TableContents"/>
              <w:spacing w:line="256" w:lineRule="auto"/>
              <w:rPr>
                <w:rFonts w:asciiTheme="majorHAnsi" w:eastAsia="CenturyGothic" w:hAnsiTheme="majorHAnsi" w:cstheme="majorHAnsi"/>
                <w:sz w:val="22"/>
                <w:szCs w:val="22"/>
              </w:rPr>
            </w:pPr>
            <w:r>
              <w:rPr>
                <w:rFonts w:asciiTheme="majorHAnsi" w:eastAsia="CenturyGothic" w:hAnsiTheme="majorHAnsi" w:cstheme="majorHAnsi"/>
                <w:sz w:val="22"/>
                <w:szCs w:val="22"/>
              </w:rPr>
              <w:t>539.76</w:t>
            </w:r>
          </w:p>
        </w:tc>
      </w:tr>
      <w:tr w:rsidR="00A15254" w:rsidRPr="00430FD5" w:rsidTr="00F00641">
        <w:tc>
          <w:tcPr>
            <w:tcW w:w="2830" w:type="dxa"/>
            <w:vMerge/>
          </w:tcPr>
          <w:p w:rsidR="00A15254" w:rsidRPr="00430FD5" w:rsidRDefault="00A15254" w:rsidP="00006968">
            <w:pPr>
              <w:pStyle w:val="TableContents"/>
              <w:spacing w:line="256" w:lineRule="auto"/>
              <w:rPr>
                <w:rFonts w:asciiTheme="majorHAnsi" w:eastAsia="CenturyGothic" w:hAnsiTheme="majorHAnsi" w:cstheme="majorHAnsi"/>
                <w:sz w:val="22"/>
                <w:szCs w:val="22"/>
              </w:rPr>
            </w:pPr>
          </w:p>
        </w:tc>
        <w:tc>
          <w:tcPr>
            <w:tcW w:w="3544" w:type="dxa"/>
          </w:tcPr>
          <w:p w:rsidR="00A15254" w:rsidRPr="00430FD5" w:rsidRDefault="00A15254" w:rsidP="00006968">
            <w:pPr>
              <w:pStyle w:val="TableContents"/>
              <w:spacing w:line="256" w:lineRule="auto"/>
              <w:rPr>
                <w:rFonts w:asciiTheme="majorHAnsi" w:eastAsia="CenturyGothic" w:hAnsiTheme="majorHAnsi" w:cstheme="majorHAnsi"/>
                <w:sz w:val="22"/>
                <w:szCs w:val="22"/>
              </w:rPr>
            </w:pPr>
            <w:r w:rsidRPr="00430FD5">
              <w:rPr>
                <w:rFonts w:asciiTheme="majorHAnsi" w:eastAsia="CenturyGothic" w:hAnsiTheme="majorHAnsi" w:cstheme="majorHAnsi"/>
                <w:sz w:val="22"/>
                <w:szCs w:val="22"/>
              </w:rPr>
              <w:t>Income Tax deduction</w:t>
            </w:r>
          </w:p>
        </w:tc>
        <w:tc>
          <w:tcPr>
            <w:tcW w:w="2552" w:type="dxa"/>
          </w:tcPr>
          <w:p w:rsidR="00A15254" w:rsidRPr="00430FD5" w:rsidRDefault="00B066DE" w:rsidP="00C32D4E">
            <w:pPr>
              <w:pStyle w:val="TableContents"/>
              <w:spacing w:line="256" w:lineRule="auto"/>
              <w:rPr>
                <w:rFonts w:asciiTheme="majorHAnsi" w:eastAsia="CenturyGothic" w:hAnsiTheme="majorHAnsi" w:cstheme="majorHAnsi"/>
                <w:sz w:val="22"/>
                <w:szCs w:val="22"/>
              </w:rPr>
            </w:pPr>
            <w:r>
              <w:rPr>
                <w:rFonts w:asciiTheme="majorHAnsi" w:eastAsia="CenturyGothic" w:hAnsiTheme="majorHAnsi" w:cstheme="majorHAnsi"/>
                <w:sz w:val="22"/>
                <w:szCs w:val="22"/>
              </w:rPr>
              <w:t>16.20</w:t>
            </w:r>
          </w:p>
        </w:tc>
      </w:tr>
      <w:tr w:rsidR="007A0951" w:rsidRPr="00430FD5" w:rsidTr="00F00641">
        <w:tc>
          <w:tcPr>
            <w:tcW w:w="2830" w:type="dxa"/>
            <w:vMerge/>
          </w:tcPr>
          <w:p w:rsidR="007A0951" w:rsidRPr="00430FD5" w:rsidRDefault="007A0951" w:rsidP="007A0951">
            <w:pPr>
              <w:pStyle w:val="TableContents"/>
              <w:spacing w:line="256" w:lineRule="auto"/>
              <w:rPr>
                <w:rFonts w:asciiTheme="majorHAnsi" w:eastAsia="CenturyGothic" w:hAnsiTheme="majorHAnsi" w:cstheme="majorHAnsi"/>
                <w:sz w:val="22"/>
                <w:szCs w:val="22"/>
              </w:rPr>
            </w:pPr>
          </w:p>
        </w:tc>
        <w:tc>
          <w:tcPr>
            <w:tcW w:w="3544" w:type="dxa"/>
          </w:tcPr>
          <w:p w:rsidR="007A0951" w:rsidRPr="00430FD5" w:rsidRDefault="007A0951" w:rsidP="007A0951">
            <w:pPr>
              <w:pStyle w:val="TableContents"/>
              <w:spacing w:line="256" w:lineRule="auto"/>
              <w:rPr>
                <w:rFonts w:asciiTheme="majorHAnsi" w:eastAsia="CenturyGothic" w:hAnsiTheme="majorHAnsi" w:cstheme="majorHAnsi"/>
                <w:sz w:val="22"/>
                <w:szCs w:val="22"/>
              </w:rPr>
            </w:pPr>
            <w:r w:rsidRPr="00430FD5">
              <w:rPr>
                <w:rFonts w:asciiTheme="majorHAnsi" w:eastAsia="CenturyGothic" w:hAnsiTheme="majorHAnsi" w:cstheme="majorHAnsi"/>
                <w:sz w:val="22"/>
                <w:szCs w:val="22"/>
              </w:rPr>
              <w:t>Office allowance</w:t>
            </w:r>
            <w:r w:rsidR="009C3414">
              <w:rPr>
                <w:rFonts w:asciiTheme="majorHAnsi" w:eastAsia="CenturyGothic" w:hAnsiTheme="majorHAnsi" w:cstheme="majorHAnsi"/>
                <w:sz w:val="22"/>
                <w:szCs w:val="22"/>
              </w:rPr>
              <w:t>, travel</w:t>
            </w:r>
          </w:p>
        </w:tc>
        <w:tc>
          <w:tcPr>
            <w:tcW w:w="2552" w:type="dxa"/>
          </w:tcPr>
          <w:p w:rsidR="007A0951" w:rsidRPr="00430FD5" w:rsidRDefault="009C3414" w:rsidP="007A0951">
            <w:pPr>
              <w:pStyle w:val="TableContents"/>
              <w:spacing w:line="256" w:lineRule="auto"/>
              <w:rPr>
                <w:rFonts w:asciiTheme="majorHAnsi" w:eastAsia="CenturyGothic" w:hAnsiTheme="majorHAnsi" w:cstheme="majorHAnsi"/>
                <w:sz w:val="22"/>
                <w:szCs w:val="22"/>
              </w:rPr>
            </w:pPr>
            <w:r>
              <w:rPr>
                <w:rFonts w:asciiTheme="majorHAnsi" w:eastAsia="CenturyGothic" w:hAnsiTheme="majorHAnsi" w:cstheme="majorHAnsi"/>
                <w:sz w:val="22"/>
                <w:szCs w:val="22"/>
              </w:rPr>
              <w:t>£36.96</w:t>
            </w:r>
          </w:p>
        </w:tc>
      </w:tr>
      <w:tr w:rsidR="009C3414" w:rsidRPr="00430FD5" w:rsidTr="00F00641">
        <w:tc>
          <w:tcPr>
            <w:tcW w:w="2830" w:type="dxa"/>
            <w:vMerge/>
          </w:tcPr>
          <w:p w:rsidR="009C3414" w:rsidRPr="00430FD5" w:rsidRDefault="009C3414" w:rsidP="007A0951">
            <w:pPr>
              <w:pStyle w:val="TableContents"/>
              <w:spacing w:line="256" w:lineRule="auto"/>
              <w:rPr>
                <w:rFonts w:asciiTheme="majorHAnsi" w:eastAsia="CenturyGothic" w:hAnsiTheme="majorHAnsi" w:cstheme="majorHAnsi"/>
                <w:sz w:val="22"/>
                <w:szCs w:val="22"/>
              </w:rPr>
            </w:pPr>
          </w:p>
        </w:tc>
        <w:tc>
          <w:tcPr>
            <w:tcW w:w="3544" w:type="dxa"/>
          </w:tcPr>
          <w:p w:rsidR="009C3414" w:rsidRPr="00430FD5" w:rsidRDefault="009C3414" w:rsidP="007A0951">
            <w:pPr>
              <w:pStyle w:val="TableContents"/>
              <w:spacing w:line="256" w:lineRule="auto"/>
              <w:rPr>
                <w:rFonts w:asciiTheme="majorHAnsi" w:eastAsia="CenturyGothic" w:hAnsiTheme="majorHAnsi" w:cstheme="majorHAnsi"/>
                <w:sz w:val="22"/>
                <w:szCs w:val="22"/>
              </w:rPr>
            </w:pPr>
            <w:r>
              <w:rPr>
                <w:rFonts w:asciiTheme="majorHAnsi" w:eastAsia="CenturyGothic" w:hAnsiTheme="majorHAnsi" w:cstheme="majorHAnsi"/>
                <w:sz w:val="22"/>
                <w:szCs w:val="22"/>
              </w:rPr>
              <w:t>Microsoft Office renewal</w:t>
            </w:r>
          </w:p>
        </w:tc>
        <w:tc>
          <w:tcPr>
            <w:tcW w:w="2552" w:type="dxa"/>
          </w:tcPr>
          <w:p w:rsidR="009C3414" w:rsidRPr="00430FD5" w:rsidRDefault="009C3414" w:rsidP="007A0951">
            <w:pPr>
              <w:pStyle w:val="TableContents"/>
              <w:spacing w:line="256" w:lineRule="auto"/>
              <w:rPr>
                <w:rFonts w:asciiTheme="majorHAnsi" w:eastAsia="CenturyGothic" w:hAnsiTheme="majorHAnsi" w:cstheme="majorHAnsi"/>
                <w:sz w:val="22"/>
                <w:szCs w:val="22"/>
              </w:rPr>
            </w:pPr>
            <w:r>
              <w:rPr>
                <w:rFonts w:asciiTheme="majorHAnsi" w:eastAsia="CenturyGothic" w:hAnsiTheme="majorHAnsi" w:cstheme="majorHAnsi"/>
                <w:sz w:val="22"/>
                <w:szCs w:val="22"/>
              </w:rPr>
              <w:t>£59.99</w:t>
            </w:r>
          </w:p>
        </w:tc>
      </w:tr>
      <w:tr w:rsidR="00A84EF0" w:rsidRPr="00430FD5" w:rsidTr="00261514">
        <w:trPr>
          <w:trHeight w:val="140"/>
        </w:trPr>
        <w:tc>
          <w:tcPr>
            <w:tcW w:w="2830" w:type="dxa"/>
            <w:vMerge/>
          </w:tcPr>
          <w:p w:rsidR="00A84EF0" w:rsidRPr="00430FD5" w:rsidRDefault="00A84EF0" w:rsidP="007A0951">
            <w:pPr>
              <w:pStyle w:val="TableContents"/>
              <w:spacing w:line="256" w:lineRule="auto"/>
              <w:rPr>
                <w:rFonts w:asciiTheme="majorHAnsi" w:eastAsia="CenturyGothic" w:hAnsiTheme="majorHAnsi" w:cstheme="majorHAnsi"/>
                <w:sz w:val="22"/>
                <w:szCs w:val="22"/>
              </w:rPr>
            </w:pPr>
          </w:p>
        </w:tc>
        <w:tc>
          <w:tcPr>
            <w:tcW w:w="3544" w:type="dxa"/>
          </w:tcPr>
          <w:p w:rsidR="00A84EF0" w:rsidRPr="00430FD5" w:rsidRDefault="00A84EF0" w:rsidP="007A0951">
            <w:pPr>
              <w:pStyle w:val="TableContents"/>
              <w:spacing w:line="256" w:lineRule="auto"/>
              <w:rPr>
                <w:rFonts w:asciiTheme="majorHAnsi" w:eastAsia="CenturyGothic" w:hAnsiTheme="majorHAnsi" w:cstheme="majorHAnsi"/>
                <w:sz w:val="22"/>
                <w:szCs w:val="22"/>
              </w:rPr>
            </w:pPr>
            <w:r>
              <w:rPr>
                <w:rFonts w:asciiTheme="majorHAnsi" w:eastAsia="CenturyGothic" w:hAnsiTheme="majorHAnsi" w:cstheme="majorHAnsi"/>
                <w:sz w:val="22"/>
                <w:szCs w:val="22"/>
              </w:rPr>
              <w:t>Clerk’s pension</w:t>
            </w:r>
            <w:r w:rsidR="000A02CB">
              <w:rPr>
                <w:rFonts w:asciiTheme="majorHAnsi" w:eastAsia="CenturyGothic" w:hAnsiTheme="majorHAnsi" w:cstheme="majorHAnsi"/>
                <w:sz w:val="22"/>
                <w:szCs w:val="22"/>
              </w:rPr>
              <w:t xml:space="preserve"> deduction</w:t>
            </w:r>
          </w:p>
        </w:tc>
        <w:tc>
          <w:tcPr>
            <w:tcW w:w="2552" w:type="dxa"/>
          </w:tcPr>
          <w:p w:rsidR="00A84EF0" w:rsidRPr="00430FD5" w:rsidRDefault="00805863" w:rsidP="007A0951">
            <w:pPr>
              <w:pStyle w:val="TableContents"/>
              <w:spacing w:line="256" w:lineRule="auto"/>
              <w:rPr>
                <w:rFonts w:asciiTheme="majorHAnsi" w:eastAsia="CenturyGothic" w:hAnsiTheme="majorHAnsi" w:cstheme="majorHAnsi"/>
                <w:sz w:val="22"/>
                <w:szCs w:val="22"/>
              </w:rPr>
            </w:pPr>
            <w:r>
              <w:rPr>
                <w:rFonts w:asciiTheme="majorHAnsi" w:eastAsia="CenturyGothic" w:hAnsiTheme="majorHAnsi" w:cstheme="majorHAnsi"/>
                <w:sz w:val="22"/>
                <w:szCs w:val="22"/>
              </w:rPr>
              <w:t>4.32</w:t>
            </w:r>
          </w:p>
        </w:tc>
      </w:tr>
      <w:tr w:rsidR="00006968" w:rsidRPr="00430FD5" w:rsidTr="00F00641">
        <w:tc>
          <w:tcPr>
            <w:tcW w:w="2830" w:type="dxa"/>
            <w:vMerge/>
            <w:vAlign w:val="center"/>
          </w:tcPr>
          <w:p w:rsidR="00006968" w:rsidRPr="00430FD5" w:rsidRDefault="00006968" w:rsidP="00006968">
            <w:pPr>
              <w:widowControl/>
              <w:suppressAutoHyphens w:val="0"/>
              <w:autoSpaceDN/>
              <w:spacing w:line="256" w:lineRule="auto"/>
              <w:rPr>
                <w:rFonts w:asciiTheme="majorHAnsi" w:eastAsia="CenturyGothic" w:hAnsiTheme="majorHAnsi" w:cstheme="majorHAnsi"/>
                <w:sz w:val="22"/>
                <w:szCs w:val="22"/>
              </w:rPr>
            </w:pPr>
          </w:p>
        </w:tc>
        <w:tc>
          <w:tcPr>
            <w:tcW w:w="3544" w:type="dxa"/>
          </w:tcPr>
          <w:p w:rsidR="00006968" w:rsidRPr="00430FD5" w:rsidRDefault="00006968" w:rsidP="00006968">
            <w:pPr>
              <w:pStyle w:val="TableContents"/>
              <w:spacing w:line="256" w:lineRule="auto"/>
              <w:rPr>
                <w:rFonts w:asciiTheme="majorHAnsi" w:eastAsia="CenturyGothic" w:hAnsiTheme="majorHAnsi" w:cstheme="majorHAnsi"/>
                <w:b/>
                <w:sz w:val="22"/>
                <w:szCs w:val="22"/>
              </w:rPr>
            </w:pPr>
            <w:r w:rsidRPr="00430FD5">
              <w:rPr>
                <w:rFonts w:asciiTheme="majorHAnsi" w:eastAsia="CenturyGothic" w:hAnsiTheme="majorHAnsi" w:cstheme="majorHAnsi"/>
                <w:b/>
                <w:sz w:val="22"/>
                <w:szCs w:val="22"/>
              </w:rPr>
              <w:t>Total:</w:t>
            </w:r>
          </w:p>
        </w:tc>
        <w:tc>
          <w:tcPr>
            <w:tcW w:w="2552" w:type="dxa"/>
          </w:tcPr>
          <w:p w:rsidR="00006968" w:rsidRPr="00430FD5" w:rsidRDefault="00220885" w:rsidP="00BD60A3">
            <w:pPr>
              <w:pStyle w:val="TableContents"/>
              <w:spacing w:line="256" w:lineRule="auto"/>
              <w:rPr>
                <w:rFonts w:asciiTheme="majorHAnsi" w:eastAsia="CenturyGothic" w:hAnsiTheme="majorHAnsi" w:cstheme="majorHAnsi"/>
                <w:b/>
                <w:sz w:val="22"/>
                <w:szCs w:val="22"/>
              </w:rPr>
            </w:pPr>
            <w:r>
              <w:rPr>
                <w:rFonts w:asciiTheme="majorHAnsi" w:eastAsia="CenturyGothic" w:hAnsiTheme="majorHAnsi" w:cstheme="majorHAnsi"/>
                <w:b/>
                <w:sz w:val="22"/>
                <w:szCs w:val="22"/>
              </w:rPr>
              <w:t>£616.19</w:t>
            </w:r>
          </w:p>
        </w:tc>
      </w:tr>
      <w:tr w:rsidR="00A84EF0" w:rsidRPr="00430FD5" w:rsidTr="00F00641">
        <w:tc>
          <w:tcPr>
            <w:tcW w:w="2830" w:type="dxa"/>
            <w:vAlign w:val="center"/>
          </w:tcPr>
          <w:p w:rsidR="00A84EF0" w:rsidRPr="00430FD5" w:rsidRDefault="00A84EF0" w:rsidP="00006968">
            <w:pPr>
              <w:widowControl/>
              <w:suppressAutoHyphens w:val="0"/>
              <w:autoSpaceDN/>
              <w:spacing w:line="256" w:lineRule="auto"/>
              <w:rPr>
                <w:rFonts w:asciiTheme="majorHAnsi" w:eastAsia="CenturyGothic" w:hAnsiTheme="majorHAnsi" w:cstheme="majorHAnsi"/>
                <w:sz w:val="22"/>
                <w:szCs w:val="22"/>
              </w:rPr>
            </w:pPr>
            <w:r>
              <w:rPr>
                <w:rFonts w:asciiTheme="majorHAnsi" w:eastAsia="CenturyGothic" w:hAnsiTheme="majorHAnsi" w:cstheme="majorHAnsi"/>
                <w:sz w:val="22"/>
                <w:szCs w:val="22"/>
              </w:rPr>
              <w:t>Nest</w:t>
            </w:r>
          </w:p>
        </w:tc>
        <w:tc>
          <w:tcPr>
            <w:tcW w:w="3544" w:type="dxa"/>
          </w:tcPr>
          <w:p w:rsidR="00A84EF0" w:rsidRPr="00A84EF0" w:rsidRDefault="00A84EF0" w:rsidP="00006968">
            <w:pPr>
              <w:pStyle w:val="TableContents"/>
              <w:spacing w:line="256" w:lineRule="auto"/>
              <w:rPr>
                <w:rFonts w:asciiTheme="majorHAnsi" w:eastAsia="CenturyGothic" w:hAnsiTheme="majorHAnsi" w:cstheme="majorHAnsi"/>
                <w:sz w:val="22"/>
                <w:szCs w:val="22"/>
              </w:rPr>
            </w:pPr>
            <w:r w:rsidRPr="00A84EF0">
              <w:rPr>
                <w:rFonts w:asciiTheme="majorHAnsi" w:eastAsia="CenturyGothic" w:hAnsiTheme="majorHAnsi" w:cstheme="majorHAnsi"/>
                <w:sz w:val="22"/>
                <w:szCs w:val="22"/>
              </w:rPr>
              <w:t>Clerk’s pension</w:t>
            </w:r>
          </w:p>
        </w:tc>
        <w:tc>
          <w:tcPr>
            <w:tcW w:w="2552" w:type="dxa"/>
          </w:tcPr>
          <w:p w:rsidR="00A84EF0" w:rsidRPr="00BC0174" w:rsidRDefault="00805863" w:rsidP="00BD60A3">
            <w:pPr>
              <w:pStyle w:val="TableContents"/>
              <w:spacing w:line="256" w:lineRule="auto"/>
              <w:rPr>
                <w:rFonts w:asciiTheme="majorHAnsi" w:eastAsia="CenturyGothic" w:hAnsiTheme="majorHAnsi" w:cstheme="majorHAnsi"/>
                <w:sz w:val="22"/>
                <w:szCs w:val="22"/>
              </w:rPr>
            </w:pPr>
            <w:r>
              <w:rPr>
                <w:rFonts w:asciiTheme="majorHAnsi" w:eastAsia="CenturyGothic" w:hAnsiTheme="majorHAnsi" w:cstheme="majorHAnsi"/>
                <w:sz w:val="22"/>
                <w:szCs w:val="22"/>
              </w:rPr>
              <w:t>9.72</w:t>
            </w:r>
          </w:p>
        </w:tc>
      </w:tr>
      <w:tr w:rsidR="006B6937" w:rsidRPr="00430FD5" w:rsidTr="00F00641">
        <w:tc>
          <w:tcPr>
            <w:tcW w:w="2830" w:type="dxa"/>
            <w:vAlign w:val="center"/>
          </w:tcPr>
          <w:p w:rsidR="006B6937" w:rsidRPr="00430FD5" w:rsidRDefault="00F54024" w:rsidP="00006968">
            <w:pPr>
              <w:widowControl/>
              <w:suppressAutoHyphens w:val="0"/>
              <w:autoSpaceDN/>
              <w:spacing w:line="256" w:lineRule="auto"/>
              <w:rPr>
                <w:rFonts w:asciiTheme="majorHAnsi" w:eastAsia="CenturyGothic" w:hAnsiTheme="majorHAnsi" w:cstheme="majorHAnsi"/>
                <w:sz w:val="22"/>
                <w:szCs w:val="22"/>
              </w:rPr>
            </w:pPr>
            <w:r>
              <w:rPr>
                <w:rFonts w:asciiTheme="majorHAnsi" w:eastAsia="CenturyGothic" w:hAnsiTheme="majorHAnsi" w:cstheme="majorHAnsi"/>
                <w:sz w:val="22"/>
                <w:szCs w:val="22"/>
              </w:rPr>
              <w:t>SLCC</w:t>
            </w:r>
          </w:p>
        </w:tc>
        <w:tc>
          <w:tcPr>
            <w:tcW w:w="3544" w:type="dxa"/>
          </w:tcPr>
          <w:p w:rsidR="006B6937" w:rsidRPr="006B6937" w:rsidRDefault="00F54024" w:rsidP="00006968">
            <w:pPr>
              <w:pStyle w:val="TableContents"/>
              <w:spacing w:line="256" w:lineRule="auto"/>
              <w:rPr>
                <w:rFonts w:asciiTheme="majorHAnsi" w:eastAsia="CenturyGothic" w:hAnsiTheme="majorHAnsi" w:cstheme="majorHAnsi"/>
                <w:sz w:val="22"/>
                <w:szCs w:val="22"/>
              </w:rPr>
            </w:pPr>
            <w:r>
              <w:rPr>
                <w:rFonts w:asciiTheme="majorHAnsi" w:eastAsia="CenturyGothic" w:hAnsiTheme="majorHAnsi" w:cstheme="majorHAnsi"/>
                <w:sz w:val="22"/>
                <w:szCs w:val="22"/>
              </w:rPr>
              <w:t>Annual membership</w:t>
            </w:r>
          </w:p>
        </w:tc>
        <w:tc>
          <w:tcPr>
            <w:tcW w:w="2552" w:type="dxa"/>
          </w:tcPr>
          <w:p w:rsidR="006B6937" w:rsidRPr="009A0D7C" w:rsidRDefault="004C448E" w:rsidP="00BD60A3">
            <w:pPr>
              <w:pStyle w:val="TableContents"/>
              <w:spacing w:line="256" w:lineRule="auto"/>
              <w:rPr>
                <w:rFonts w:asciiTheme="majorHAnsi" w:eastAsia="CenturyGothic" w:hAnsiTheme="majorHAnsi" w:cstheme="majorHAnsi"/>
                <w:sz w:val="22"/>
                <w:szCs w:val="22"/>
              </w:rPr>
            </w:pPr>
            <w:r>
              <w:rPr>
                <w:rFonts w:asciiTheme="majorHAnsi" w:eastAsia="CenturyGothic" w:hAnsiTheme="majorHAnsi" w:cstheme="majorHAnsi"/>
                <w:sz w:val="22"/>
                <w:szCs w:val="22"/>
              </w:rPr>
              <w:t>£69.50</w:t>
            </w:r>
          </w:p>
        </w:tc>
      </w:tr>
      <w:tr w:rsidR="001F0226" w:rsidRPr="00430FD5" w:rsidTr="00F00641">
        <w:tc>
          <w:tcPr>
            <w:tcW w:w="2830" w:type="dxa"/>
            <w:vAlign w:val="center"/>
          </w:tcPr>
          <w:p w:rsidR="001F0226" w:rsidRDefault="001F0226" w:rsidP="00006968">
            <w:pPr>
              <w:widowControl/>
              <w:suppressAutoHyphens w:val="0"/>
              <w:autoSpaceDN/>
              <w:spacing w:line="256" w:lineRule="auto"/>
              <w:rPr>
                <w:rFonts w:asciiTheme="majorHAnsi" w:eastAsia="CenturyGothic" w:hAnsiTheme="majorHAnsi" w:cstheme="majorHAnsi"/>
                <w:sz w:val="22"/>
                <w:szCs w:val="22"/>
              </w:rPr>
            </w:pPr>
            <w:r>
              <w:rPr>
                <w:rFonts w:asciiTheme="majorHAnsi" w:eastAsia="CenturyGothic" w:hAnsiTheme="majorHAnsi" w:cstheme="majorHAnsi"/>
                <w:sz w:val="22"/>
                <w:szCs w:val="22"/>
              </w:rPr>
              <w:t>McCracken and Sons</w:t>
            </w:r>
          </w:p>
        </w:tc>
        <w:tc>
          <w:tcPr>
            <w:tcW w:w="3544" w:type="dxa"/>
          </w:tcPr>
          <w:p w:rsidR="001F0226" w:rsidRDefault="001F0226" w:rsidP="000614E4">
            <w:pPr>
              <w:pStyle w:val="TableContents"/>
              <w:spacing w:line="256" w:lineRule="auto"/>
              <w:rPr>
                <w:rFonts w:asciiTheme="majorHAnsi" w:eastAsia="CenturyGothic" w:hAnsiTheme="majorHAnsi" w:cstheme="majorHAnsi"/>
                <w:sz w:val="22"/>
                <w:szCs w:val="22"/>
              </w:rPr>
            </w:pPr>
            <w:r>
              <w:rPr>
                <w:rFonts w:asciiTheme="majorHAnsi" w:eastAsia="CenturyGothic" w:hAnsiTheme="majorHAnsi" w:cstheme="majorHAnsi"/>
                <w:sz w:val="22"/>
                <w:szCs w:val="22"/>
              </w:rPr>
              <w:t xml:space="preserve">Grounds maintenance </w:t>
            </w:r>
            <w:r w:rsidR="00601B35">
              <w:rPr>
                <w:rFonts w:asciiTheme="majorHAnsi" w:eastAsia="CenturyGothic" w:hAnsiTheme="majorHAnsi" w:cstheme="majorHAnsi"/>
                <w:sz w:val="22"/>
                <w:szCs w:val="22"/>
              </w:rPr>
              <w:t>October</w:t>
            </w:r>
          </w:p>
        </w:tc>
        <w:tc>
          <w:tcPr>
            <w:tcW w:w="2552" w:type="dxa"/>
          </w:tcPr>
          <w:p w:rsidR="001F0226" w:rsidRDefault="00D66546" w:rsidP="0070119B">
            <w:pPr>
              <w:pStyle w:val="TableContents"/>
              <w:spacing w:line="256" w:lineRule="auto"/>
              <w:rPr>
                <w:rFonts w:asciiTheme="majorHAnsi" w:eastAsia="CenturyGothic" w:hAnsiTheme="majorHAnsi" w:cstheme="majorHAnsi"/>
                <w:sz w:val="22"/>
                <w:szCs w:val="22"/>
              </w:rPr>
            </w:pPr>
            <w:r>
              <w:rPr>
                <w:rFonts w:asciiTheme="majorHAnsi" w:eastAsia="CenturyGothic" w:hAnsiTheme="majorHAnsi" w:cstheme="majorHAnsi"/>
                <w:sz w:val="22"/>
                <w:szCs w:val="22"/>
              </w:rPr>
              <w:t>£132.00</w:t>
            </w:r>
          </w:p>
        </w:tc>
      </w:tr>
    </w:tbl>
    <w:p w:rsidR="00DD5AD6" w:rsidRPr="00DD5AD6" w:rsidRDefault="00CA5265" w:rsidP="00744F1A">
      <w:pPr>
        <w:pStyle w:val="Standard"/>
        <w:numPr>
          <w:ilvl w:val="0"/>
          <w:numId w:val="13"/>
        </w:numPr>
        <w:autoSpaceDE w:val="0"/>
        <w:rPr>
          <w:rFonts w:asciiTheme="majorHAnsi" w:eastAsia="CenturyGothic,Bold" w:hAnsiTheme="majorHAnsi" w:cstheme="majorHAnsi"/>
          <w:bCs/>
          <w:color w:val="000000"/>
          <w:sz w:val="22"/>
          <w:szCs w:val="22"/>
        </w:rPr>
      </w:pPr>
      <w:r>
        <w:rPr>
          <w:rFonts w:asciiTheme="majorHAnsi" w:eastAsia="CenturyGothic,Bold" w:hAnsiTheme="majorHAnsi" w:cstheme="majorHAnsi"/>
          <w:bCs/>
          <w:color w:val="000000"/>
          <w:sz w:val="22"/>
          <w:szCs w:val="22"/>
        </w:rPr>
        <w:t>T</w:t>
      </w:r>
      <w:r w:rsidR="00DD5AD6" w:rsidRPr="00DD5AD6">
        <w:rPr>
          <w:rFonts w:asciiTheme="majorHAnsi" w:eastAsia="CenturyGothic,Bold" w:hAnsiTheme="majorHAnsi" w:cstheme="majorHAnsi"/>
          <w:bCs/>
          <w:color w:val="000000"/>
          <w:sz w:val="22"/>
          <w:szCs w:val="22"/>
        </w:rPr>
        <w:t>o consider purchase of new scanner/printer</w:t>
      </w:r>
    </w:p>
    <w:p w:rsidR="00BF6C7B" w:rsidRDefault="00BF6C7B" w:rsidP="00744F1A">
      <w:pPr>
        <w:pStyle w:val="Standard"/>
        <w:numPr>
          <w:ilvl w:val="0"/>
          <w:numId w:val="13"/>
        </w:numPr>
        <w:autoSpaceDE w:val="0"/>
        <w:rPr>
          <w:rFonts w:asciiTheme="majorHAnsi" w:eastAsia="CenturyGothic,Bold" w:hAnsiTheme="majorHAnsi" w:cstheme="majorHAnsi"/>
          <w:bCs/>
          <w:color w:val="000000"/>
          <w:sz w:val="22"/>
          <w:szCs w:val="22"/>
        </w:rPr>
      </w:pPr>
      <w:r>
        <w:rPr>
          <w:rFonts w:asciiTheme="majorHAnsi" w:eastAsia="CenturyGothic,Bold" w:hAnsiTheme="majorHAnsi" w:cstheme="majorHAnsi"/>
          <w:bCs/>
          <w:color w:val="000000"/>
          <w:sz w:val="22"/>
          <w:szCs w:val="22"/>
        </w:rPr>
        <w:t xml:space="preserve">To consider purchasing a new </w:t>
      </w:r>
      <w:r w:rsidR="00CC629F">
        <w:rPr>
          <w:rFonts w:asciiTheme="majorHAnsi" w:eastAsia="CenturyGothic,Bold" w:hAnsiTheme="majorHAnsi" w:cstheme="majorHAnsi"/>
          <w:bCs/>
          <w:color w:val="000000"/>
          <w:sz w:val="22"/>
          <w:szCs w:val="22"/>
        </w:rPr>
        <w:t xml:space="preserve">PC specific </w:t>
      </w:r>
      <w:r>
        <w:rPr>
          <w:rFonts w:asciiTheme="majorHAnsi" w:eastAsia="CenturyGothic,Bold" w:hAnsiTheme="majorHAnsi" w:cstheme="majorHAnsi"/>
          <w:bCs/>
          <w:color w:val="000000"/>
          <w:sz w:val="22"/>
          <w:szCs w:val="22"/>
        </w:rPr>
        <w:t>accounts package – Scribe 2000</w:t>
      </w:r>
    </w:p>
    <w:p w:rsidR="00D66546" w:rsidRPr="00D66546" w:rsidRDefault="00CC629F" w:rsidP="00744F1A">
      <w:pPr>
        <w:pStyle w:val="Standard"/>
        <w:numPr>
          <w:ilvl w:val="0"/>
          <w:numId w:val="13"/>
        </w:numPr>
        <w:autoSpaceDE w:val="0"/>
        <w:rPr>
          <w:rFonts w:asciiTheme="majorHAnsi" w:eastAsia="CenturyGothic,Bold" w:hAnsiTheme="majorHAnsi" w:cstheme="majorHAnsi"/>
          <w:bCs/>
          <w:color w:val="000000"/>
          <w:sz w:val="22"/>
          <w:szCs w:val="22"/>
        </w:rPr>
      </w:pPr>
      <w:r>
        <w:rPr>
          <w:rFonts w:asciiTheme="majorHAnsi" w:eastAsia="CenturyGothic,Bold" w:hAnsiTheme="majorHAnsi" w:cstheme="majorHAnsi"/>
          <w:bCs/>
          <w:color w:val="000000"/>
          <w:sz w:val="22"/>
          <w:szCs w:val="22"/>
        </w:rPr>
        <w:t>To note that Cllrs Doland and McGibbon have been added as signatories to the ALP bank account</w:t>
      </w:r>
    </w:p>
    <w:p w:rsidR="00CC629F" w:rsidRDefault="00CC629F" w:rsidP="00744F1A">
      <w:pPr>
        <w:pStyle w:val="Standard"/>
        <w:numPr>
          <w:ilvl w:val="0"/>
          <w:numId w:val="13"/>
        </w:numPr>
        <w:autoSpaceDE w:val="0"/>
        <w:rPr>
          <w:rFonts w:asciiTheme="majorHAnsi" w:eastAsia="CenturyGothic,Bold" w:hAnsiTheme="majorHAnsi" w:cstheme="majorHAnsi"/>
          <w:bCs/>
          <w:color w:val="000000"/>
          <w:sz w:val="22"/>
          <w:szCs w:val="22"/>
        </w:rPr>
      </w:pPr>
      <w:r>
        <w:rPr>
          <w:rFonts w:asciiTheme="majorHAnsi" w:eastAsia="CenturyGothic,Bold" w:hAnsiTheme="majorHAnsi" w:cstheme="majorHAnsi"/>
          <w:bCs/>
          <w:color w:val="000000"/>
          <w:sz w:val="22"/>
          <w:szCs w:val="22"/>
        </w:rPr>
        <w:t>To consider and resolve the draft budget</w:t>
      </w:r>
    </w:p>
    <w:p w:rsidR="00CC629F" w:rsidRDefault="00CC629F" w:rsidP="00744F1A">
      <w:pPr>
        <w:pStyle w:val="Standard"/>
        <w:numPr>
          <w:ilvl w:val="0"/>
          <w:numId w:val="13"/>
        </w:numPr>
        <w:autoSpaceDE w:val="0"/>
        <w:rPr>
          <w:rFonts w:asciiTheme="majorHAnsi" w:eastAsia="CenturyGothic,Bold" w:hAnsiTheme="majorHAnsi" w:cstheme="majorHAnsi"/>
          <w:bCs/>
          <w:color w:val="000000"/>
          <w:sz w:val="22"/>
          <w:szCs w:val="22"/>
        </w:rPr>
      </w:pPr>
      <w:r>
        <w:rPr>
          <w:rFonts w:asciiTheme="majorHAnsi" w:eastAsia="CenturyGothic,Bold" w:hAnsiTheme="majorHAnsi" w:cstheme="majorHAnsi"/>
          <w:bCs/>
          <w:color w:val="000000"/>
          <w:sz w:val="22"/>
          <w:szCs w:val="22"/>
        </w:rPr>
        <w:t xml:space="preserve"> To consider and resolve closure of the Burial Ground account</w:t>
      </w:r>
      <w:r w:rsidR="00C61905">
        <w:rPr>
          <w:rFonts w:asciiTheme="majorHAnsi" w:eastAsia="CenturyGothic,Bold" w:hAnsiTheme="majorHAnsi" w:cstheme="majorHAnsi"/>
          <w:bCs/>
          <w:color w:val="000000"/>
          <w:sz w:val="22"/>
          <w:szCs w:val="22"/>
        </w:rPr>
        <w:t>(s)</w:t>
      </w:r>
    </w:p>
    <w:p w:rsidR="00C72C59" w:rsidRDefault="00C911C9" w:rsidP="00283C7C">
      <w:pPr>
        <w:pStyle w:val="Standard"/>
        <w:autoSpaceDE w:val="0"/>
        <w:rPr>
          <w:rFonts w:asciiTheme="majorHAnsi" w:eastAsia="CenturyGothic,Bold" w:hAnsiTheme="majorHAnsi" w:cstheme="majorHAnsi"/>
          <w:b/>
          <w:bCs/>
          <w:color w:val="000000"/>
          <w:sz w:val="22"/>
          <w:szCs w:val="22"/>
        </w:rPr>
      </w:pPr>
      <w:r>
        <w:rPr>
          <w:rFonts w:asciiTheme="majorHAnsi" w:eastAsia="CenturyGothic,Bold" w:hAnsiTheme="majorHAnsi" w:cstheme="majorHAnsi"/>
          <w:b/>
          <w:bCs/>
          <w:color w:val="000000"/>
          <w:sz w:val="22"/>
          <w:szCs w:val="22"/>
        </w:rPr>
        <w:t>1</w:t>
      </w:r>
      <w:r w:rsidR="000478DA">
        <w:rPr>
          <w:rFonts w:asciiTheme="majorHAnsi" w:eastAsia="CenturyGothic,Bold" w:hAnsiTheme="majorHAnsi" w:cstheme="majorHAnsi"/>
          <w:b/>
          <w:bCs/>
          <w:color w:val="000000"/>
          <w:sz w:val="22"/>
          <w:szCs w:val="22"/>
        </w:rPr>
        <w:t>8</w:t>
      </w:r>
      <w:r w:rsidR="005E0DFF">
        <w:rPr>
          <w:rFonts w:asciiTheme="majorHAnsi" w:eastAsia="CenturyGothic,Bold" w:hAnsiTheme="majorHAnsi" w:cstheme="majorHAnsi"/>
          <w:b/>
          <w:bCs/>
          <w:color w:val="000000"/>
          <w:sz w:val="22"/>
          <w:szCs w:val="22"/>
        </w:rPr>
        <w:t>.</w:t>
      </w:r>
      <w:r w:rsidR="008B4DC5" w:rsidRPr="00430FD5">
        <w:rPr>
          <w:rFonts w:asciiTheme="majorHAnsi" w:eastAsia="CenturyGothic,Bold" w:hAnsiTheme="majorHAnsi" w:cstheme="majorHAnsi"/>
          <w:b/>
          <w:bCs/>
          <w:color w:val="000000"/>
          <w:sz w:val="22"/>
          <w:szCs w:val="22"/>
        </w:rPr>
        <w:t xml:space="preserve"> Correspondence received</w:t>
      </w:r>
      <w:r w:rsidR="002367DE" w:rsidRPr="00430FD5">
        <w:rPr>
          <w:rFonts w:asciiTheme="majorHAnsi" w:eastAsia="CenturyGothic,Bold" w:hAnsiTheme="majorHAnsi" w:cstheme="majorHAnsi"/>
          <w:b/>
          <w:bCs/>
          <w:color w:val="000000"/>
          <w:sz w:val="22"/>
          <w:szCs w:val="22"/>
        </w:rPr>
        <w:t>:</w:t>
      </w:r>
      <w:r w:rsidR="00AD6349" w:rsidRPr="00430FD5">
        <w:rPr>
          <w:rFonts w:asciiTheme="majorHAnsi" w:eastAsia="CenturyGothic,Bold" w:hAnsiTheme="majorHAnsi" w:cstheme="majorHAnsi"/>
          <w:b/>
          <w:bCs/>
          <w:color w:val="000000"/>
          <w:sz w:val="22"/>
          <w:szCs w:val="22"/>
        </w:rPr>
        <w:t xml:space="preserve"> </w:t>
      </w:r>
    </w:p>
    <w:p w:rsidR="005C5F14" w:rsidRPr="005C5F14" w:rsidRDefault="000B4BF7" w:rsidP="005C5F14">
      <w:pPr>
        <w:pStyle w:val="Standard"/>
        <w:autoSpaceDE w:val="0"/>
        <w:rPr>
          <w:rFonts w:asciiTheme="majorHAnsi" w:eastAsia="CenturyGothic,Bold" w:hAnsiTheme="majorHAnsi" w:cstheme="majorHAnsi"/>
          <w:b/>
          <w:bCs/>
          <w:color w:val="000000"/>
          <w:sz w:val="22"/>
          <w:szCs w:val="22"/>
        </w:rPr>
      </w:pPr>
      <w:r>
        <w:rPr>
          <w:rFonts w:asciiTheme="majorHAnsi" w:eastAsia="CenturyGothic,Bold" w:hAnsiTheme="majorHAnsi" w:cstheme="majorHAnsi"/>
          <w:b/>
          <w:bCs/>
          <w:color w:val="000000"/>
          <w:sz w:val="22"/>
          <w:szCs w:val="22"/>
        </w:rPr>
        <w:t>1</w:t>
      </w:r>
      <w:r w:rsidR="000478DA">
        <w:rPr>
          <w:rFonts w:asciiTheme="majorHAnsi" w:eastAsia="CenturyGothic,Bold" w:hAnsiTheme="majorHAnsi" w:cstheme="majorHAnsi"/>
          <w:b/>
          <w:bCs/>
          <w:color w:val="000000"/>
          <w:sz w:val="22"/>
          <w:szCs w:val="22"/>
        </w:rPr>
        <w:t>9</w:t>
      </w:r>
      <w:r w:rsidR="00115262">
        <w:rPr>
          <w:rFonts w:asciiTheme="majorHAnsi" w:eastAsia="CenturyGothic,Bold" w:hAnsiTheme="majorHAnsi" w:cstheme="majorHAnsi"/>
          <w:b/>
          <w:bCs/>
          <w:color w:val="000000"/>
          <w:sz w:val="22"/>
          <w:szCs w:val="22"/>
        </w:rPr>
        <w:t xml:space="preserve"> </w:t>
      </w:r>
      <w:r w:rsidR="005C5F14" w:rsidRPr="005C5F14">
        <w:rPr>
          <w:rFonts w:asciiTheme="majorHAnsi" w:eastAsia="CenturyGothic,Bold" w:hAnsiTheme="majorHAnsi" w:cstheme="majorHAnsi"/>
          <w:b/>
          <w:bCs/>
          <w:color w:val="000000"/>
          <w:sz w:val="22"/>
          <w:szCs w:val="22"/>
        </w:rPr>
        <w:t>Other Items to Note</w:t>
      </w:r>
    </w:p>
    <w:p w:rsidR="00366593" w:rsidRPr="00430FD5" w:rsidRDefault="000478DA" w:rsidP="00A31109">
      <w:pPr>
        <w:pStyle w:val="Standard"/>
        <w:autoSpaceDE w:val="0"/>
        <w:rPr>
          <w:rFonts w:asciiTheme="majorHAnsi" w:eastAsia="CenturyGothic,Bold" w:hAnsiTheme="majorHAnsi" w:cstheme="majorHAnsi"/>
          <w:b/>
          <w:bCs/>
          <w:color w:val="000000"/>
          <w:sz w:val="22"/>
          <w:szCs w:val="22"/>
        </w:rPr>
      </w:pPr>
      <w:r>
        <w:rPr>
          <w:rFonts w:asciiTheme="majorHAnsi" w:eastAsia="CenturyGothic,Bold" w:hAnsiTheme="majorHAnsi" w:cstheme="majorHAnsi"/>
          <w:b/>
          <w:bCs/>
          <w:color w:val="000000"/>
          <w:sz w:val="22"/>
          <w:szCs w:val="22"/>
        </w:rPr>
        <w:t>20</w:t>
      </w:r>
      <w:r w:rsidR="00115262">
        <w:rPr>
          <w:rFonts w:asciiTheme="majorHAnsi" w:eastAsia="CenturyGothic,Bold" w:hAnsiTheme="majorHAnsi" w:cstheme="majorHAnsi"/>
          <w:b/>
          <w:bCs/>
          <w:color w:val="000000"/>
          <w:sz w:val="22"/>
          <w:szCs w:val="22"/>
        </w:rPr>
        <w:t>.</w:t>
      </w:r>
      <w:r w:rsidR="00A31109" w:rsidRPr="00430FD5">
        <w:rPr>
          <w:rFonts w:asciiTheme="majorHAnsi" w:eastAsia="CenturyGothic,Bold" w:hAnsiTheme="majorHAnsi" w:cstheme="majorHAnsi"/>
          <w:b/>
          <w:bCs/>
          <w:color w:val="000000"/>
          <w:sz w:val="22"/>
          <w:szCs w:val="22"/>
        </w:rPr>
        <w:t xml:space="preserve"> Contributions from members of the public.</w:t>
      </w:r>
    </w:p>
    <w:p w:rsidR="008B31DF" w:rsidRPr="00430FD5" w:rsidRDefault="005E0DFF" w:rsidP="00A31109">
      <w:pPr>
        <w:pStyle w:val="Standard"/>
        <w:autoSpaceDE w:val="0"/>
        <w:rPr>
          <w:rFonts w:asciiTheme="majorHAnsi" w:eastAsia="CenturyGothic" w:hAnsiTheme="majorHAnsi" w:cstheme="majorHAnsi"/>
          <w:color w:val="000000"/>
          <w:sz w:val="22"/>
          <w:szCs w:val="22"/>
        </w:rPr>
      </w:pPr>
      <w:r>
        <w:rPr>
          <w:rFonts w:asciiTheme="majorHAnsi" w:eastAsia="CenturyGothic,Bold" w:hAnsiTheme="majorHAnsi" w:cstheme="majorHAnsi"/>
          <w:b/>
          <w:bCs/>
          <w:color w:val="000000"/>
          <w:sz w:val="22"/>
          <w:szCs w:val="22"/>
        </w:rPr>
        <w:t>2</w:t>
      </w:r>
      <w:r w:rsidR="000478DA">
        <w:rPr>
          <w:rFonts w:asciiTheme="majorHAnsi" w:eastAsia="CenturyGothic,Bold" w:hAnsiTheme="majorHAnsi" w:cstheme="majorHAnsi"/>
          <w:b/>
          <w:bCs/>
          <w:color w:val="000000"/>
          <w:sz w:val="22"/>
          <w:szCs w:val="22"/>
        </w:rPr>
        <w:t>1</w:t>
      </w:r>
      <w:r w:rsidR="00115262">
        <w:rPr>
          <w:rFonts w:asciiTheme="majorHAnsi" w:eastAsia="CenturyGothic,Bold" w:hAnsiTheme="majorHAnsi" w:cstheme="majorHAnsi"/>
          <w:b/>
          <w:bCs/>
          <w:color w:val="000000"/>
          <w:sz w:val="22"/>
          <w:szCs w:val="22"/>
        </w:rPr>
        <w:t>.</w:t>
      </w:r>
      <w:r w:rsidR="00A31109" w:rsidRPr="00430FD5">
        <w:rPr>
          <w:rFonts w:asciiTheme="majorHAnsi" w:eastAsia="CenturyGothic,Bold" w:hAnsiTheme="majorHAnsi" w:cstheme="majorHAnsi"/>
          <w:b/>
          <w:bCs/>
          <w:color w:val="000000"/>
          <w:sz w:val="22"/>
          <w:szCs w:val="22"/>
        </w:rPr>
        <w:t xml:space="preserve"> Date of next Parish Council meeting:</w:t>
      </w:r>
      <w:r w:rsidR="008234BA" w:rsidRPr="00430FD5">
        <w:rPr>
          <w:rFonts w:asciiTheme="majorHAnsi" w:eastAsia="CenturyGothic,Bold" w:hAnsiTheme="majorHAnsi" w:cstheme="majorHAnsi"/>
          <w:b/>
          <w:bCs/>
          <w:color w:val="000000"/>
          <w:sz w:val="22"/>
          <w:szCs w:val="22"/>
        </w:rPr>
        <w:t xml:space="preserve"> </w:t>
      </w:r>
      <w:r w:rsidR="00A31109" w:rsidRPr="00430FD5">
        <w:rPr>
          <w:rFonts w:asciiTheme="majorHAnsi" w:eastAsia="CenturyGothic" w:hAnsiTheme="majorHAnsi" w:cstheme="majorHAnsi"/>
          <w:color w:val="000000"/>
          <w:sz w:val="22"/>
          <w:szCs w:val="22"/>
        </w:rPr>
        <w:t>Monday</w:t>
      </w:r>
      <w:r w:rsidR="00352D6A">
        <w:rPr>
          <w:rFonts w:asciiTheme="majorHAnsi" w:eastAsia="CenturyGothic" w:hAnsiTheme="majorHAnsi" w:cstheme="majorHAnsi"/>
          <w:color w:val="000000"/>
          <w:sz w:val="22"/>
          <w:szCs w:val="22"/>
        </w:rPr>
        <w:t xml:space="preserve"> </w:t>
      </w:r>
      <w:r w:rsidR="009C3414">
        <w:rPr>
          <w:rFonts w:asciiTheme="majorHAnsi" w:eastAsia="CenturyGothic" w:hAnsiTheme="majorHAnsi" w:cstheme="majorHAnsi"/>
          <w:color w:val="000000"/>
          <w:sz w:val="22"/>
          <w:szCs w:val="22"/>
        </w:rPr>
        <w:t>11</w:t>
      </w:r>
      <w:r w:rsidR="009C3414" w:rsidRPr="009C3414">
        <w:rPr>
          <w:rFonts w:asciiTheme="majorHAnsi" w:eastAsia="CenturyGothic" w:hAnsiTheme="majorHAnsi" w:cstheme="majorHAnsi"/>
          <w:color w:val="000000"/>
          <w:sz w:val="22"/>
          <w:szCs w:val="22"/>
          <w:vertAlign w:val="superscript"/>
        </w:rPr>
        <w:t>th</w:t>
      </w:r>
      <w:r w:rsidR="009C3414">
        <w:rPr>
          <w:rFonts w:asciiTheme="majorHAnsi" w:eastAsia="CenturyGothic" w:hAnsiTheme="majorHAnsi" w:cstheme="majorHAnsi"/>
          <w:color w:val="000000"/>
          <w:sz w:val="22"/>
          <w:szCs w:val="22"/>
        </w:rPr>
        <w:t xml:space="preserve"> December</w:t>
      </w:r>
      <w:r w:rsidR="001558EC" w:rsidRPr="00430FD5">
        <w:rPr>
          <w:rFonts w:asciiTheme="majorHAnsi" w:eastAsia="CenturyGothic" w:hAnsiTheme="majorHAnsi" w:cstheme="majorHAnsi"/>
          <w:color w:val="000000"/>
          <w:sz w:val="22"/>
          <w:szCs w:val="22"/>
        </w:rPr>
        <w:t xml:space="preserve"> 2017</w:t>
      </w:r>
      <w:r w:rsidR="004C6DC3" w:rsidRPr="00430FD5">
        <w:rPr>
          <w:rFonts w:asciiTheme="majorHAnsi" w:eastAsia="CenturyGothic" w:hAnsiTheme="majorHAnsi" w:cstheme="majorHAnsi"/>
          <w:color w:val="000000"/>
          <w:sz w:val="22"/>
          <w:szCs w:val="22"/>
        </w:rPr>
        <w:t xml:space="preserve">. </w:t>
      </w:r>
    </w:p>
    <w:p w:rsidR="002960D7" w:rsidRPr="00430FD5" w:rsidRDefault="002960D7" w:rsidP="00A31109">
      <w:pPr>
        <w:pStyle w:val="Standard"/>
        <w:autoSpaceDE w:val="0"/>
        <w:rPr>
          <w:rFonts w:asciiTheme="majorHAnsi" w:eastAsia="CenturyGothic" w:hAnsiTheme="majorHAnsi" w:cstheme="majorHAnsi"/>
          <w:color w:val="000000"/>
          <w:sz w:val="22"/>
          <w:szCs w:val="22"/>
        </w:rPr>
      </w:pPr>
    </w:p>
    <w:p w:rsidR="00A31109" w:rsidRPr="00430FD5" w:rsidRDefault="00A31109" w:rsidP="00A31109">
      <w:pPr>
        <w:pStyle w:val="Standard"/>
        <w:autoSpaceDE w:val="0"/>
        <w:ind w:left="-142" w:right="-285"/>
        <w:rPr>
          <w:rFonts w:asciiTheme="majorHAnsi" w:eastAsia="CenturyGothic,Bold" w:hAnsiTheme="majorHAnsi" w:cstheme="majorHAnsi"/>
          <w:b/>
          <w:bCs/>
          <w:color w:val="000000"/>
          <w:sz w:val="22"/>
          <w:szCs w:val="22"/>
        </w:rPr>
      </w:pPr>
      <w:r w:rsidRPr="00430FD5">
        <w:rPr>
          <w:rFonts w:asciiTheme="majorHAnsi" w:eastAsia="CenturyGothic,Bold" w:hAnsiTheme="majorHAnsi" w:cstheme="majorHAnsi"/>
          <w:b/>
          <w:bCs/>
          <w:color w:val="000000"/>
          <w:sz w:val="22"/>
          <w:szCs w:val="22"/>
        </w:rPr>
        <w:t xml:space="preserve">Clerk to the Council </w:t>
      </w:r>
    </w:p>
    <w:p w:rsidR="000A18B9" w:rsidRPr="00430FD5" w:rsidRDefault="00A31109" w:rsidP="007C071F">
      <w:pPr>
        <w:pStyle w:val="Standard"/>
        <w:autoSpaceDE w:val="0"/>
        <w:ind w:left="-142" w:right="-285"/>
        <w:rPr>
          <w:rFonts w:asciiTheme="majorHAnsi" w:eastAsia="CenturyGothic,Italic" w:hAnsiTheme="majorHAnsi" w:cstheme="majorHAnsi"/>
          <w:i/>
          <w:iCs/>
          <w:color w:val="000000"/>
          <w:sz w:val="22"/>
          <w:szCs w:val="22"/>
        </w:rPr>
      </w:pPr>
      <w:r w:rsidRPr="00430FD5">
        <w:rPr>
          <w:rFonts w:asciiTheme="majorHAnsi" w:eastAsia="CenturyGothic,Bold" w:hAnsiTheme="majorHAnsi" w:cstheme="majorHAnsi"/>
          <w:b/>
          <w:bCs/>
          <w:color w:val="000000"/>
          <w:sz w:val="22"/>
          <w:szCs w:val="22"/>
        </w:rPr>
        <w:t>Lisa Wilkinson</w:t>
      </w:r>
    </w:p>
    <w:p w:rsidR="00D6280F" w:rsidRPr="00430FD5" w:rsidRDefault="00A31109" w:rsidP="00A31109">
      <w:pPr>
        <w:pStyle w:val="Standard"/>
        <w:autoSpaceDE w:val="0"/>
        <w:rPr>
          <w:rFonts w:asciiTheme="majorHAnsi" w:eastAsia="CenturyGothic,Italic" w:hAnsiTheme="majorHAnsi" w:cstheme="majorHAnsi"/>
          <w:i/>
          <w:iCs/>
          <w:color w:val="000000"/>
          <w:sz w:val="16"/>
          <w:szCs w:val="16"/>
        </w:rPr>
      </w:pPr>
      <w:r w:rsidRPr="00430FD5">
        <w:rPr>
          <w:rFonts w:asciiTheme="majorHAnsi" w:eastAsia="CenturyGothic,Italic" w:hAnsiTheme="majorHAnsi" w:cstheme="majorHAnsi"/>
          <w:i/>
          <w:iCs/>
          <w:color w:val="000000"/>
          <w:sz w:val="16"/>
          <w:szCs w:val="16"/>
        </w:rPr>
        <w:t>(i) Any member arriving after the start of the meeting is asked to declare personal interests as necessary as</w:t>
      </w:r>
      <w:r w:rsidR="00371389" w:rsidRPr="00430FD5">
        <w:rPr>
          <w:rFonts w:asciiTheme="majorHAnsi" w:eastAsia="CenturyGothic,Italic" w:hAnsiTheme="majorHAnsi" w:cstheme="majorHAnsi"/>
          <w:i/>
          <w:iCs/>
          <w:color w:val="000000"/>
          <w:sz w:val="16"/>
          <w:szCs w:val="16"/>
        </w:rPr>
        <w:t xml:space="preserve"> </w:t>
      </w:r>
      <w:r w:rsidRPr="00430FD5">
        <w:rPr>
          <w:rFonts w:asciiTheme="majorHAnsi" w:eastAsia="CenturyGothic,Italic" w:hAnsiTheme="majorHAnsi" w:cstheme="majorHAnsi"/>
          <w:i/>
          <w:iCs/>
          <w:color w:val="000000"/>
          <w:sz w:val="16"/>
          <w:szCs w:val="16"/>
        </w:rPr>
        <w:t>soon as practicable after their arrival even if the item in question has been considered. (ii) With the exception of the circumstances listed in paragraph 9(2) of the Local Code of Conduct for Members, a Member with a personal interest also has a prejudicial interest if it is one which a Member of the public with knowledge of the relevant facts would reasonably regard as so significant that it is likely to prejudice the Member's judgement of the public interest. In such circumstances, the Member must withdraw from the meeting room, and should inform the Chairman accordingly.</w:t>
      </w:r>
      <w:r w:rsidR="00D6280F" w:rsidRPr="00430FD5">
        <w:rPr>
          <w:rFonts w:asciiTheme="majorHAnsi" w:eastAsia="CenturyGothic,Italic" w:hAnsiTheme="majorHAnsi" w:cstheme="majorHAnsi"/>
          <w:i/>
          <w:iCs/>
          <w:color w:val="000000"/>
          <w:sz w:val="16"/>
          <w:szCs w:val="16"/>
        </w:rPr>
        <w:t xml:space="preserve"> </w:t>
      </w:r>
    </w:p>
    <w:p w:rsidR="00A31109" w:rsidRPr="00430FD5" w:rsidRDefault="00A31109" w:rsidP="00A31109">
      <w:pPr>
        <w:pStyle w:val="Standard"/>
        <w:autoSpaceDE w:val="0"/>
        <w:rPr>
          <w:rFonts w:asciiTheme="majorHAnsi" w:eastAsia="CenturyGothic,Italic" w:hAnsiTheme="majorHAnsi" w:cstheme="majorHAnsi"/>
          <w:i/>
          <w:iCs/>
          <w:color w:val="000000"/>
          <w:sz w:val="16"/>
          <w:szCs w:val="16"/>
        </w:rPr>
      </w:pPr>
      <w:r w:rsidRPr="00430FD5">
        <w:rPr>
          <w:rFonts w:asciiTheme="majorHAnsi" w:eastAsia="CenturyGothic,Italic" w:hAnsiTheme="majorHAnsi" w:cstheme="majorHAnsi"/>
          <w:i/>
          <w:iCs/>
          <w:color w:val="000000"/>
          <w:sz w:val="16"/>
          <w:szCs w:val="16"/>
        </w:rPr>
        <w:t>(iii) It is not practical to offer detailed advice during the meeting on whether or not a personal interest should be declared or whether a personal interest should also be regarded as prejudicial.</w:t>
      </w:r>
    </w:p>
    <w:p w:rsidR="00A31109" w:rsidRPr="00430FD5" w:rsidRDefault="00A31109" w:rsidP="00A31109">
      <w:pPr>
        <w:pStyle w:val="Standard"/>
        <w:autoSpaceDE w:val="0"/>
        <w:rPr>
          <w:rFonts w:asciiTheme="majorHAnsi" w:eastAsia="CenturyGothic,Italic" w:hAnsiTheme="majorHAnsi" w:cstheme="majorHAnsi"/>
          <w:i/>
          <w:iCs/>
          <w:color w:val="000000"/>
          <w:sz w:val="16"/>
          <w:szCs w:val="16"/>
        </w:rPr>
      </w:pPr>
    </w:p>
    <w:p w:rsidR="00A31109" w:rsidRPr="00430FD5" w:rsidRDefault="00A31109" w:rsidP="00A31109">
      <w:pPr>
        <w:pStyle w:val="Standard"/>
        <w:autoSpaceDE w:val="0"/>
        <w:rPr>
          <w:rFonts w:asciiTheme="majorHAnsi" w:eastAsia="CenturyGothic,Italic" w:hAnsiTheme="majorHAnsi" w:cstheme="majorHAnsi"/>
          <w:i/>
          <w:iCs/>
          <w:color w:val="000000"/>
          <w:sz w:val="22"/>
          <w:szCs w:val="22"/>
        </w:rPr>
      </w:pPr>
    </w:p>
    <w:p w:rsidR="00A31109" w:rsidRPr="00430FD5" w:rsidRDefault="00A31109" w:rsidP="00A31109">
      <w:pPr>
        <w:pStyle w:val="Standard"/>
        <w:autoSpaceDE w:val="0"/>
        <w:rPr>
          <w:rFonts w:asciiTheme="majorHAnsi" w:eastAsia="CenturyGothic,Italic" w:hAnsiTheme="majorHAnsi" w:cstheme="majorHAnsi"/>
          <w:i/>
          <w:iCs/>
          <w:color w:val="000000"/>
          <w:sz w:val="22"/>
          <w:szCs w:val="22"/>
        </w:rPr>
      </w:pPr>
    </w:p>
    <w:p w:rsidR="00A31109" w:rsidRPr="00430FD5" w:rsidRDefault="00A31109" w:rsidP="00A31109">
      <w:pPr>
        <w:pStyle w:val="Standard"/>
        <w:autoSpaceDE w:val="0"/>
        <w:rPr>
          <w:rFonts w:asciiTheme="majorHAnsi" w:eastAsia="CenturyGothic,Italic" w:hAnsiTheme="majorHAnsi" w:cstheme="majorHAnsi"/>
          <w:i/>
          <w:iCs/>
          <w:color w:val="000000"/>
          <w:sz w:val="22"/>
          <w:szCs w:val="22"/>
        </w:rPr>
      </w:pPr>
    </w:p>
    <w:p w:rsidR="00A31109" w:rsidRPr="00430FD5" w:rsidRDefault="00A31109" w:rsidP="00A31109">
      <w:pPr>
        <w:pStyle w:val="Standard"/>
        <w:autoSpaceDE w:val="0"/>
        <w:rPr>
          <w:rFonts w:asciiTheme="majorHAnsi" w:eastAsia="CenturyGothic,Italic" w:hAnsiTheme="majorHAnsi" w:cstheme="majorHAnsi"/>
          <w:i/>
          <w:iCs/>
          <w:color w:val="000000"/>
          <w:sz w:val="22"/>
          <w:szCs w:val="22"/>
        </w:rPr>
      </w:pPr>
    </w:p>
    <w:p w:rsidR="00A31109" w:rsidRPr="00D6280F" w:rsidRDefault="00A31109" w:rsidP="00A31109">
      <w:pPr>
        <w:rPr>
          <w:rFonts w:asciiTheme="majorHAnsi" w:hAnsiTheme="majorHAnsi" w:cstheme="majorHAnsi"/>
          <w:sz w:val="22"/>
          <w:szCs w:val="22"/>
        </w:rPr>
      </w:pPr>
    </w:p>
    <w:p w:rsidR="00AE6A4C" w:rsidRPr="00D6280F" w:rsidRDefault="00AE6A4C" w:rsidP="00A31109">
      <w:pPr>
        <w:rPr>
          <w:rFonts w:asciiTheme="majorHAnsi" w:hAnsiTheme="majorHAnsi" w:cstheme="majorHAnsi"/>
          <w:sz w:val="22"/>
          <w:szCs w:val="22"/>
        </w:rPr>
      </w:pPr>
    </w:p>
    <w:p w:rsidR="00AE6A4C" w:rsidRPr="00D6280F" w:rsidRDefault="00AE6A4C" w:rsidP="00A31109">
      <w:pPr>
        <w:rPr>
          <w:rFonts w:asciiTheme="majorHAnsi" w:hAnsiTheme="majorHAnsi" w:cstheme="majorHAnsi"/>
          <w:sz w:val="22"/>
          <w:szCs w:val="22"/>
        </w:rPr>
      </w:pPr>
    </w:p>
    <w:p w:rsidR="00AE6A4C" w:rsidRPr="00D6280F" w:rsidRDefault="00AE6A4C" w:rsidP="00A31109">
      <w:pPr>
        <w:rPr>
          <w:rFonts w:asciiTheme="majorHAnsi" w:hAnsiTheme="majorHAnsi" w:cstheme="majorHAnsi"/>
          <w:sz w:val="22"/>
          <w:szCs w:val="22"/>
        </w:rPr>
      </w:pPr>
    </w:p>
    <w:p w:rsidR="00AE6A4C" w:rsidRPr="00D6280F" w:rsidRDefault="00AE6A4C" w:rsidP="00A31109">
      <w:pPr>
        <w:rPr>
          <w:rFonts w:asciiTheme="majorHAnsi" w:hAnsiTheme="majorHAnsi" w:cstheme="majorHAnsi"/>
          <w:sz w:val="22"/>
          <w:szCs w:val="22"/>
        </w:rPr>
      </w:pPr>
    </w:p>
    <w:p w:rsidR="00AE6A4C" w:rsidRPr="00D6280F" w:rsidRDefault="00AE6A4C" w:rsidP="00A31109">
      <w:pPr>
        <w:rPr>
          <w:rFonts w:asciiTheme="majorHAnsi" w:hAnsiTheme="majorHAnsi" w:cstheme="majorHAnsi"/>
          <w:sz w:val="22"/>
          <w:szCs w:val="22"/>
        </w:rPr>
      </w:pPr>
    </w:p>
    <w:p w:rsidR="00AE6A4C" w:rsidRPr="00D6280F" w:rsidRDefault="00AE6A4C" w:rsidP="00A31109">
      <w:pPr>
        <w:rPr>
          <w:rFonts w:asciiTheme="majorHAnsi" w:hAnsiTheme="majorHAnsi" w:cstheme="majorHAnsi"/>
          <w:sz w:val="22"/>
          <w:szCs w:val="22"/>
        </w:rPr>
      </w:pPr>
    </w:p>
    <w:p w:rsidR="00AE6A4C" w:rsidRPr="00D6280F" w:rsidRDefault="00AE6A4C" w:rsidP="00A31109">
      <w:pPr>
        <w:rPr>
          <w:rFonts w:asciiTheme="majorHAnsi" w:hAnsiTheme="majorHAnsi" w:cstheme="majorHAnsi"/>
          <w:sz w:val="22"/>
          <w:szCs w:val="22"/>
        </w:rPr>
      </w:pPr>
    </w:p>
    <w:p w:rsidR="00AE6A4C" w:rsidRPr="00D6280F" w:rsidRDefault="00AE6A4C" w:rsidP="00A31109">
      <w:pPr>
        <w:rPr>
          <w:rFonts w:asciiTheme="majorHAnsi" w:hAnsiTheme="majorHAnsi" w:cstheme="majorHAnsi"/>
          <w:sz w:val="22"/>
          <w:szCs w:val="22"/>
        </w:rPr>
      </w:pPr>
    </w:p>
    <w:p w:rsidR="00AE6A4C" w:rsidRPr="00D6280F" w:rsidRDefault="00AE6A4C" w:rsidP="00A31109">
      <w:pPr>
        <w:rPr>
          <w:rFonts w:asciiTheme="majorHAnsi" w:hAnsiTheme="majorHAnsi" w:cstheme="majorHAnsi"/>
          <w:sz w:val="22"/>
          <w:szCs w:val="22"/>
        </w:rPr>
      </w:pPr>
    </w:p>
    <w:p w:rsidR="00AE6A4C" w:rsidRPr="00D6280F" w:rsidRDefault="00AE6A4C" w:rsidP="00A31109">
      <w:pPr>
        <w:rPr>
          <w:rFonts w:asciiTheme="majorHAnsi" w:hAnsiTheme="majorHAnsi" w:cstheme="majorHAnsi"/>
          <w:sz w:val="22"/>
          <w:szCs w:val="22"/>
        </w:rPr>
      </w:pPr>
    </w:p>
    <w:p w:rsidR="00AE6A4C" w:rsidRPr="00D6280F" w:rsidRDefault="00AE6A4C" w:rsidP="00A31109">
      <w:pPr>
        <w:rPr>
          <w:rFonts w:asciiTheme="majorHAnsi" w:hAnsiTheme="majorHAnsi" w:cstheme="majorHAnsi"/>
          <w:sz w:val="22"/>
          <w:szCs w:val="22"/>
        </w:rPr>
      </w:pPr>
    </w:p>
    <w:p w:rsidR="00AE6A4C" w:rsidRPr="00D6280F" w:rsidRDefault="00AE6A4C" w:rsidP="00A31109">
      <w:pPr>
        <w:rPr>
          <w:rFonts w:asciiTheme="majorHAnsi" w:hAnsiTheme="majorHAnsi" w:cstheme="majorHAnsi"/>
          <w:sz w:val="22"/>
          <w:szCs w:val="22"/>
        </w:rPr>
      </w:pPr>
    </w:p>
    <w:p w:rsidR="00AE6A4C" w:rsidRPr="00D6280F" w:rsidRDefault="00AE6A4C" w:rsidP="00A31109">
      <w:pPr>
        <w:rPr>
          <w:rFonts w:asciiTheme="majorHAnsi" w:hAnsiTheme="majorHAnsi" w:cstheme="majorHAnsi"/>
          <w:sz w:val="22"/>
          <w:szCs w:val="22"/>
        </w:rPr>
      </w:pPr>
    </w:p>
    <w:p w:rsidR="00AE6A4C" w:rsidRPr="00D6280F" w:rsidRDefault="00AE6A4C" w:rsidP="00A31109">
      <w:pPr>
        <w:rPr>
          <w:rFonts w:asciiTheme="majorHAnsi" w:hAnsiTheme="majorHAnsi" w:cstheme="majorHAnsi"/>
          <w:sz w:val="22"/>
          <w:szCs w:val="22"/>
        </w:rPr>
      </w:pPr>
    </w:p>
    <w:p w:rsidR="00AE6A4C" w:rsidRPr="00D6280F" w:rsidRDefault="00AE6A4C" w:rsidP="00A31109">
      <w:pPr>
        <w:rPr>
          <w:rFonts w:asciiTheme="majorHAnsi" w:hAnsiTheme="majorHAnsi" w:cstheme="majorHAnsi"/>
          <w:sz w:val="22"/>
          <w:szCs w:val="22"/>
        </w:rPr>
      </w:pPr>
    </w:p>
    <w:p w:rsidR="00AE6A4C" w:rsidRPr="00D6280F" w:rsidRDefault="00AE6A4C" w:rsidP="00A31109">
      <w:pPr>
        <w:rPr>
          <w:rFonts w:asciiTheme="majorHAnsi" w:hAnsiTheme="majorHAnsi" w:cstheme="majorHAnsi"/>
          <w:sz w:val="22"/>
          <w:szCs w:val="22"/>
        </w:rPr>
      </w:pPr>
    </w:p>
    <w:p w:rsidR="00AE6A4C" w:rsidRPr="00D6280F" w:rsidRDefault="00AE6A4C" w:rsidP="00A31109">
      <w:pPr>
        <w:rPr>
          <w:rFonts w:asciiTheme="majorHAnsi" w:hAnsiTheme="majorHAnsi" w:cstheme="majorHAnsi"/>
          <w:sz w:val="22"/>
          <w:szCs w:val="22"/>
        </w:rPr>
      </w:pPr>
    </w:p>
    <w:p w:rsidR="00AE6A4C" w:rsidRPr="00D6280F" w:rsidRDefault="00AE6A4C" w:rsidP="00A31109">
      <w:pPr>
        <w:rPr>
          <w:rFonts w:asciiTheme="majorHAnsi" w:hAnsiTheme="majorHAnsi" w:cstheme="majorHAnsi"/>
          <w:sz w:val="22"/>
          <w:szCs w:val="22"/>
        </w:rPr>
      </w:pPr>
    </w:p>
    <w:p w:rsidR="00AE6A4C" w:rsidRPr="00D6280F" w:rsidRDefault="00AE6A4C" w:rsidP="00A31109">
      <w:pPr>
        <w:rPr>
          <w:rFonts w:asciiTheme="majorHAnsi" w:hAnsiTheme="majorHAnsi" w:cstheme="majorHAnsi"/>
          <w:sz w:val="22"/>
          <w:szCs w:val="22"/>
        </w:rPr>
      </w:pPr>
    </w:p>
    <w:p w:rsidR="00AE6A4C" w:rsidRPr="00D6280F" w:rsidRDefault="00AE6A4C" w:rsidP="00A31109">
      <w:pPr>
        <w:rPr>
          <w:rFonts w:asciiTheme="majorHAnsi" w:hAnsiTheme="majorHAnsi" w:cstheme="majorHAnsi"/>
          <w:sz w:val="22"/>
          <w:szCs w:val="22"/>
        </w:rPr>
      </w:pPr>
    </w:p>
    <w:p w:rsidR="00AE6A4C" w:rsidRPr="00D6280F" w:rsidRDefault="00AE6A4C" w:rsidP="00A31109">
      <w:pPr>
        <w:rPr>
          <w:rFonts w:asciiTheme="majorHAnsi" w:hAnsiTheme="majorHAnsi" w:cstheme="majorHAnsi"/>
          <w:sz w:val="22"/>
          <w:szCs w:val="22"/>
        </w:rPr>
      </w:pPr>
    </w:p>
    <w:p w:rsidR="00AE6A4C" w:rsidRPr="00D6280F" w:rsidRDefault="00AE6A4C" w:rsidP="00A31109">
      <w:pPr>
        <w:rPr>
          <w:rFonts w:asciiTheme="majorHAnsi" w:hAnsiTheme="majorHAnsi" w:cstheme="majorHAnsi"/>
          <w:sz w:val="22"/>
          <w:szCs w:val="22"/>
        </w:rPr>
      </w:pPr>
    </w:p>
    <w:p w:rsidR="00AE6A4C" w:rsidRPr="00D6280F" w:rsidRDefault="00AE6A4C" w:rsidP="00A31109">
      <w:pPr>
        <w:rPr>
          <w:rFonts w:asciiTheme="majorHAnsi" w:hAnsiTheme="majorHAnsi" w:cstheme="majorHAnsi"/>
          <w:sz w:val="22"/>
          <w:szCs w:val="22"/>
        </w:rPr>
      </w:pPr>
    </w:p>
    <w:p w:rsidR="00AE6A4C" w:rsidRPr="00D6280F" w:rsidRDefault="00AE6A4C" w:rsidP="00A31109">
      <w:pPr>
        <w:rPr>
          <w:rFonts w:asciiTheme="majorHAnsi" w:hAnsiTheme="majorHAnsi" w:cstheme="majorHAnsi"/>
          <w:sz w:val="22"/>
          <w:szCs w:val="22"/>
        </w:rPr>
      </w:pPr>
    </w:p>
    <w:p w:rsidR="00545ECF" w:rsidRPr="00D6280F" w:rsidRDefault="00545ECF">
      <w:pPr>
        <w:rPr>
          <w:rFonts w:asciiTheme="majorHAnsi" w:hAnsiTheme="majorHAnsi" w:cstheme="majorHAnsi"/>
          <w:sz w:val="22"/>
          <w:szCs w:val="22"/>
        </w:rPr>
      </w:pPr>
    </w:p>
    <w:sectPr w:rsidR="00545ECF" w:rsidRPr="00D6280F" w:rsidSect="00F00B80">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08C" w:rsidRDefault="00D1108C" w:rsidP="00A31109">
      <w:r>
        <w:separator/>
      </w:r>
    </w:p>
  </w:endnote>
  <w:endnote w:type="continuationSeparator" w:id="0">
    <w:p w:rsidR="00D1108C" w:rsidRDefault="00D1108C" w:rsidP="00A3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
    <w:altName w:val="Arial"/>
    <w:charset w:val="00"/>
    <w:family w:val="swiss"/>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enturyGothic,Bold">
    <w:altName w:val="Arial"/>
    <w:charset w:val="00"/>
    <w:family w:val="swiss"/>
    <w:pitch w:val="default"/>
  </w:font>
  <w:font w:name="CenturyGothic,Italic">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683852908"/>
      <w:docPartObj>
        <w:docPartGallery w:val="Page Numbers (Bottom of Page)"/>
        <w:docPartUnique/>
      </w:docPartObj>
    </w:sdtPr>
    <w:sdtEndPr>
      <w:rPr>
        <w:noProof/>
      </w:rPr>
    </w:sdtEndPr>
    <w:sdtContent>
      <w:p w:rsidR="00AE6A4C" w:rsidRPr="00AE6A4C" w:rsidRDefault="00AE6A4C">
        <w:pPr>
          <w:pStyle w:val="Footer"/>
          <w:jc w:val="center"/>
          <w:rPr>
            <w:rFonts w:ascii="Century Gothic" w:hAnsi="Century Gothic"/>
            <w:sz w:val="16"/>
            <w:szCs w:val="16"/>
          </w:rPr>
        </w:pPr>
        <w:r w:rsidRPr="00AE6A4C">
          <w:rPr>
            <w:rFonts w:ascii="Century Gothic" w:hAnsi="Century Gothic"/>
            <w:sz w:val="16"/>
            <w:szCs w:val="16"/>
          </w:rPr>
          <w:fldChar w:fldCharType="begin"/>
        </w:r>
        <w:r w:rsidRPr="00AE6A4C">
          <w:rPr>
            <w:rFonts w:ascii="Century Gothic" w:hAnsi="Century Gothic"/>
            <w:sz w:val="16"/>
            <w:szCs w:val="16"/>
          </w:rPr>
          <w:instrText xml:space="preserve"> PAGE   \* MERGEFORMAT </w:instrText>
        </w:r>
        <w:r w:rsidRPr="00AE6A4C">
          <w:rPr>
            <w:rFonts w:ascii="Century Gothic" w:hAnsi="Century Gothic"/>
            <w:sz w:val="16"/>
            <w:szCs w:val="16"/>
          </w:rPr>
          <w:fldChar w:fldCharType="separate"/>
        </w:r>
        <w:r w:rsidR="006D2F1C">
          <w:rPr>
            <w:rFonts w:ascii="Century Gothic" w:hAnsi="Century Gothic"/>
            <w:noProof/>
            <w:sz w:val="16"/>
            <w:szCs w:val="16"/>
          </w:rPr>
          <w:t>1</w:t>
        </w:r>
        <w:r w:rsidRPr="00AE6A4C">
          <w:rPr>
            <w:rFonts w:ascii="Century Gothic" w:hAnsi="Century Gothic"/>
            <w:noProof/>
            <w:sz w:val="16"/>
            <w:szCs w:val="16"/>
          </w:rPr>
          <w:fldChar w:fldCharType="end"/>
        </w:r>
      </w:p>
    </w:sdtContent>
  </w:sdt>
  <w:p w:rsidR="00AE6A4C" w:rsidRPr="00AE6A4C" w:rsidRDefault="00AE6A4C">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08C" w:rsidRDefault="00D1108C" w:rsidP="00A31109">
      <w:r>
        <w:separator/>
      </w:r>
    </w:p>
  </w:footnote>
  <w:footnote w:type="continuationSeparator" w:id="0">
    <w:p w:rsidR="00D1108C" w:rsidRDefault="00D1108C" w:rsidP="00A31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DE" w:rsidRPr="00902FDE" w:rsidRDefault="00A31109" w:rsidP="00A31109">
    <w:pPr>
      <w:pStyle w:val="Header"/>
      <w:jc w:val="center"/>
      <w:rPr>
        <w:rFonts w:asciiTheme="majorHAnsi" w:hAnsiTheme="majorHAnsi"/>
        <w:sz w:val="20"/>
        <w:szCs w:val="20"/>
      </w:rPr>
    </w:pPr>
    <w:r w:rsidRPr="00902FDE">
      <w:rPr>
        <w:rFonts w:asciiTheme="majorHAnsi" w:hAnsiTheme="majorHAnsi"/>
        <w:sz w:val="20"/>
        <w:szCs w:val="20"/>
      </w:rPr>
      <w:t>Hailey Parish Council</w:t>
    </w:r>
    <w:r w:rsidR="00D6280F">
      <w:rPr>
        <w:rFonts w:asciiTheme="majorHAnsi" w:hAnsiTheme="majorHAnsi"/>
        <w:sz w:val="20"/>
        <w:szCs w:val="20"/>
      </w:rPr>
      <w:t xml:space="preserve"> </w:t>
    </w:r>
    <w:r w:rsidR="00744F1A">
      <w:rPr>
        <w:rFonts w:asciiTheme="majorHAnsi" w:hAnsiTheme="majorHAnsi"/>
        <w:sz w:val="20"/>
        <w:szCs w:val="20"/>
      </w:rPr>
      <w:t>November</w:t>
    </w:r>
    <w:r w:rsidR="00794673">
      <w:rPr>
        <w:rFonts w:asciiTheme="majorHAnsi" w:hAnsiTheme="majorHAnsi"/>
        <w:sz w:val="20"/>
        <w:szCs w:val="20"/>
      </w:rPr>
      <w:t xml:space="preserve"> </w:t>
    </w:r>
    <w:r w:rsidR="00507886">
      <w:rPr>
        <w:rFonts w:asciiTheme="majorHAnsi" w:hAnsiTheme="majorHAnsi"/>
        <w:sz w:val="20"/>
        <w:szCs w:val="20"/>
      </w:rPr>
      <w:t>2017</w:t>
    </w:r>
    <w:r w:rsidR="0005071D">
      <w:rPr>
        <w:rFonts w:asciiTheme="majorHAnsi" w:hAnsiTheme="majorHAnsi"/>
        <w:sz w:val="20"/>
        <w:szCs w:val="20"/>
      </w:rPr>
      <w:t xml:space="preserve"> </w:t>
    </w:r>
    <w:r w:rsidR="00902FDE" w:rsidRPr="00902FDE">
      <w:rPr>
        <w:rFonts w:asciiTheme="majorHAnsi" w:hAnsiTheme="majorHAnsi"/>
        <w:sz w:val="20"/>
        <w:szCs w:val="20"/>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F7900"/>
    <w:multiLevelType w:val="hybridMultilevel"/>
    <w:tmpl w:val="8D128A60"/>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 w15:restartNumberingAfterBreak="0">
    <w:nsid w:val="19D36219"/>
    <w:multiLevelType w:val="hybridMultilevel"/>
    <w:tmpl w:val="7096A1FA"/>
    <w:lvl w:ilvl="0" w:tplc="671E6D34">
      <w:start w:val="2"/>
      <w:numFmt w:val="lowerRoman"/>
      <w:lvlText w:val="(%1)"/>
      <w:lvlJc w:val="left"/>
      <w:pPr>
        <w:ind w:left="1004" w:hanging="72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4D7009C"/>
    <w:multiLevelType w:val="multilevel"/>
    <w:tmpl w:val="7360AE48"/>
    <w:numStyleLink w:val="Style5"/>
  </w:abstractNum>
  <w:abstractNum w:abstractNumId="3" w15:restartNumberingAfterBreak="0">
    <w:nsid w:val="381831D7"/>
    <w:multiLevelType w:val="hybridMultilevel"/>
    <w:tmpl w:val="323A3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5A71E1"/>
    <w:multiLevelType w:val="hybridMultilevel"/>
    <w:tmpl w:val="BF0E0328"/>
    <w:lvl w:ilvl="0" w:tplc="8962194C">
      <w:start w:val="1"/>
      <w:numFmt w:val="lowerLetter"/>
      <w:lvlText w:val="(%1)"/>
      <w:lvlJc w:val="left"/>
      <w:pPr>
        <w:ind w:left="644" w:hanging="360"/>
      </w:pPr>
      <w:rPr>
        <w:rFonts w:hint="default"/>
        <w:b/>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5" w15:restartNumberingAfterBreak="0">
    <w:nsid w:val="4C3F5205"/>
    <w:multiLevelType w:val="hybridMultilevel"/>
    <w:tmpl w:val="6EB6D9B4"/>
    <w:lvl w:ilvl="0" w:tplc="4CF81BE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401A91"/>
    <w:multiLevelType w:val="hybridMultilevel"/>
    <w:tmpl w:val="0EFC2C8A"/>
    <w:lvl w:ilvl="0" w:tplc="4F54A330">
      <w:start w:val="2"/>
      <w:numFmt w:val="lowerRoman"/>
      <w:lvlText w:val="(%1)"/>
      <w:lvlJc w:val="left"/>
      <w:pPr>
        <w:ind w:left="1222" w:hanging="72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61857B2B"/>
    <w:multiLevelType w:val="hybridMultilevel"/>
    <w:tmpl w:val="97FE8082"/>
    <w:lvl w:ilvl="0" w:tplc="5D4211D6">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2C7D4D"/>
    <w:multiLevelType w:val="hybridMultilevel"/>
    <w:tmpl w:val="BF0E0328"/>
    <w:lvl w:ilvl="0" w:tplc="8962194C">
      <w:start w:val="1"/>
      <w:numFmt w:val="lowerLetter"/>
      <w:lvlText w:val="(%1)"/>
      <w:lvlJc w:val="left"/>
      <w:pPr>
        <w:ind w:left="502" w:hanging="360"/>
      </w:pPr>
      <w:rPr>
        <w:rFonts w:hint="default"/>
        <w:b/>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9" w15:restartNumberingAfterBreak="0">
    <w:nsid w:val="632D7F28"/>
    <w:multiLevelType w:val="hybridMultilevel"/>
    <w:tmpl w:val="C688D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441C66"/>
    <w:multiLevelType w:val="hybridMultilevel"/>
    <w:tmpl w:val="194020E0"/>
    <w:lvl w:ilvl="0" w:tplc="43684EB0">
      <w:start w:val="1"/>
      <w:numFmt w:val="lowerLetter"/>
      <w:lvlText w:val="(%1)"/>
      <w:lvlJc w:val="left"/>
      <w:pPr>
        <w:ind w:left="570" w:hanging="360"/>
      </w:pPr>
      <w:rPr>
        <w:rFonts w:hint="default"/>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11" w15:restartNumberingAfterBreak="0">
    <w:nsid w:val="667A24CF"/>
    <w:multiLevelType w:val="hybridMultilevel"/>
    <w:tmpl w:val="8B605EB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66CA2412"/>
    <w:multiLevelType w:val="hybridMultilevel"/>
    <w:tmpl w:val="47E0B568"/>
    <w:lvl w:ilvl="0" w:tplc="9D8C966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B606BE"/>
    <w:multiLevelType w:val="hybridMultilevel"/>
    <w:tmpl w:val="C548D132"/>
    <w:lvl w:ilvl="0" w:tplc="A694272A">
      <w:start w:val="9"/>
      <w:numFmt w:val="bullet"/>
      <w:lvlText w:val=""/>
      <w:lvlJc w:val="left"/>
      <w:pPr>
        <w:ind w:left="720" w:hanging="360"/>
      </w:pPr>
      <w:rPr>
        <w:rFonts w:ascii="Symbol" w:eastAsia="CenturyGothic" w:hAnsi="Symbol" w:cs="Century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AC6E4B"/>
    <w:multiLevelType w:val="multilevel"/>
    <w:tmpl w:val="7360AE48"/>
    <w:styleLink w:val="Style5"/>
    <w:lvl w:ilvl="0">
      <w:start w:val="1"/>
      <w:numFmt w:val="decimal"/>
      <w:lvlText w:val="%1."/>
      <w:lvlJc w:val="left"/>
      <w:pPr>
        <w:ind w:left="567" w:hanging="567"/>
      </w:pPr>
      <w:rPr>
        <w:rFonts w:hint="default"/>
        <w:sz w:val="20"/>
      </w:rPr>
    </w:lvl>
    <w:lvl w:ilvl="1">
      <w:start w:val="1"/>
      <w:numFmt w:val="lowerLetter"/>
      <w:lvlText w:val="(%2)"/>
      <w:lvlJc w:val="left"/>
      <w:pPr>
        <w:ind w:left="1134" w:hanging="567"/>
      </w:pPr>
      <w:rPr>
        <w:rFonts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30B3C82"/>
    <w:multiLevelType w:val="hybridMultilevel"/>
    <w:tmpl w:val="E97CE64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76950672"/>
    <w:multiLevelType w:val="hybridMultilevel"/>
    <w:tmpl w:val="F83E1940"/>
    <w:lvl w:ilvl="0" w:tplc="72EE9282">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236FE5"/>
    <w:multiLevelType w:val="hybridMultilevel"/>
    <w:tmpl w:val="CAD4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0A6D2E"/>
    <w:multiLevelType w:val="hybridMultilevel"/>
    <w:tmpl w:val="A394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E65D70"/>
    <w:multiLevelType w:val="hybridMultilevel"/>
    <w:tmpl w:val="C4301170"/>
    <w:lvl w:ilvl="0" w:tplc="29645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7"/>
  </w:num>
  <w:num w:numId="3">
    <w:abstractNumId w:val="5"/>
  </w:num>
  <w:num w:numId="4">
    <w:abstractNumId w:val="16"/>
  </w:num>
  <w:num w:numId="5">
    <w:abstractNumId w:val="19"/>
  </w:num>
  <w:num w:numId="6">
    <w:abstractNumId w:val="13"/>
  </w:num>
  <w:num w:numId="7">
    <w:abstractNumId w:val="0"/>
  </w:num>
  <w:num w:numId="8">
    <w:abstractNumId w:val="3"/>
  </w:num>
  <w:num w:numId="9">
    <w:abstractNumId w:val="15"/>
  </w:num>
  <w:num w:numId="10">
    <w:abstractNumId w:val="14"/>
  </w:num>
  <w:num w:numId="11">
    <w:abstractNumId w:val="2"/>
  </w:num>
  <w:num w:numId="12">
    <w:abstractNumId w:val="18"/>
  </w:num>
  <w:num w:numId="13">
    <w:abstractNumId w:val="4"/>
  </w:num>
  <w:num w:numId="14">
    <w:abstractNumId w:val="17"/>
  </w:num>
  <w:num w:numId="15">
    <w:abstractNumId w:val="9"/>
  </w:num>
  <w:num w:numId="16">
    <w:abstractNumId w:val="11"/>
  </w:num>
  <w:num w:numId="17">
    <w:abstractNumId w:val="10"/>
  </w:num>
  <w:num w:numId="18">
    <w:abstractNumId w:val="6"/>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109"/>
    <w:rsid w:val="00000969"/>
    <w:rsid w:val="00006968"/>
    <w:rsid w:val="00011928"/>
    <w:rsid w:val="00012658"/>
    <w:rsid w:val="00012BF8"/>
    <w:rsid w:val="00025A48"/>
    <w:rsid w:val="0002764B"/>
    <w:rsid w:val="000308F2"/>
    <w:rsid w:val="00031001"/>
    <w:rsid w:val="00037E6D"/>
    <w:rsid w:val="00042BD0"/>
    <w:rsid w:val="0004337D"/>
    <w:rsid w:val="000478DA"/>
    <w:rsid w:val="0005071D"/>
    <w:rsid w:val="0005356F"/>
    <w:rsid w:val="0006100B"/>
    <w:rsid w:val="000614E4"/>
    <w:rsid w:val="00062985"/>
    <w:rsid w:val="00063D5F"/>
    <w:rsid w:val="00064915"/>
    <w:rsid w:val="00064FA4"/>
    <w:rsid w:val="00075FC5"/>
    <w:rsid w:val="00092685"/>
    <w:rsid w:val="000A02CB"/>
    <w:rsid w:val="000A13E1"/>
    <w:rsid w:val="000A18B9"/>
    <w:rsid w:val="000A5F90"/>
    <w:rsid w:val="000B4BF7"/>
    <w:rsid w:val="000B7DAA"/>
    <w:rsid w:val="000C1EEE"/>
    <w:rsid w:val="000C4196"/>
    <w:rsid w:val="000C589D"/>
    <w:rsid w:val="000C60DB"/>
    <w:rsid w:val="000C6233"/>
    <w:rsid w:val="000D1202"/>
    <w:rsid w:val="000D7160"/>
    <w:rsid w:val="000E2B0D"/>
    <w:rsid w:val="000E3439"/>
    <w:rsid w:val="000E3A31"/>
    <w:rsid w:val="000F3A75"/>
    <w:rsid w:val="000F641E"/>
    <w:rsid w:val="000F6DD9"/>
    <w:rsid w:val="00102A82"/>
    <w:rsid w:val="001040FC"/>
    <w:rsid w:val="00104484"/>
    <w:rsid w:val="001048E2"/>
    <w:rsid w:val="00104FE6"/>
    <w:rsid w:val="00115262"/>
    <w:rsid w:val="00116200"/>
    <w:rsid w:val="0012065D"/>
    <w:rsid w:val="00120A74"/>
    <w:rsid w:val="00123ED2"/>
    <w:rsid w:val="001255EF"/>
    <w:rsid w:val="00126969"/>
    <w:rsid w:val="0012720C"/>
    <w:rsid w:val="00127660"/>
    <w:rsid w:val="00140EB3"/>
    <w:rsid w:val="0014119C"/>
    <w:rsid w:val="001411CF"/>
    <w:rsid w:val="00142020"/>
    <w:rsid w:val="00142A25"/>
    <w:rsid w:val="0014422F"/>
    <w:rsid w:val="00144840"/>
    <w:rsid w:val="00144BD4"/>
    <w:rsid w:val="00145472"/>
    <w:rsid w:val="00152446"/>
    <w:rsid w:val="00154B2B"/>
    <w:rsid w:val="00154B42"/>
    <w:rsid w:val="001558EC"/>
    <w:rsid w:val="00157820"/>
    <w:rsid w:val="00157A04"/>
    <w:rsid w:val="001664C8"/>
    <w:rsid w:val="001673E6"/>
    <w:rsid w:val="001729DD"/>
    <w:rsid w:val="00172A26"/>
    <w:rsid w:val="00176BBB"/>
    <w:rsid w:val="00180138"/>
    <w:rsid w:val="001843BC"/>
    <w:rsid w:val="00190B5C"/>
    <w:rsid w:val="00191E33"/>
    <w:rsid w:val="001A75DE"/>
    <w:rsid w:val="001B6867"/>
    <w:rsid w:val="001C0F3C"/>
    <w:rsid w:val="001C188F"/>
    <w:rsid w:val="001C332E"/>
    <w:rsid w:val="001D77B9"/>
    <w:rsid w:val="001E16EB"/>
    <w:rsid w:val="001E5281"/>
    <w:rsid w:val="001F0226"/>
    <w:rsid w:val="001F2419"/>
    <w:rsid w:val="001F5E99"/>
    <w:rsid w:val="001F7936"/>
    <w:rsid w:val="00200753"/>
    <w:rsid w:val="00200875"/>
    <w:rsid w:val="00206401"/>
    <w:rsid w:val="0021008E"/>
    <w:rsid w:val="002103EB"/>
    <w:rsid w:val="00217051"/>
    <w:rsid w:val="002179B8"/>
    <w:rsid w:val="00220885"/>
    <w:rsid w:val="00223827"/>
    <w:rsid w:val="002321F3"/>
    <w:rsid w:val="002342F7"/>
    <w:rsid w:val="00234BAB"/>
    <w:rsid w:val="00235872"/>
    <w:rsid w:val="002367DE"/>
    <w:rsid w:val="00237E85"/>
    <w:rsid w:val="00241251"/>
    <w:rsid w:val="002436D5"/>
    <w:rsid w:val="00243B09"/>
    <w:rsid w:val="00255B41"/>
    <w:rsid w:val="00260F3F"/>
    <w:rsid w:val="00261514"/>
    <w:rsid w:val="002634DF"/>
    <w:rsid w:val="00264A67"/>
    <w:rsid w:val="00270A81"/>
    <w:rsid w:val="002718A1"/>
    <w:rsid w:val="00273001"/>
    <w:rsid w:val="00274271"/>
    <w:rsid w:val="00283C7C"/>
    <w:rsid w:val="00285A7D"/>
    <w:rsid w:val="00292BB9"/>
    <w:rsid w:val="00294C2A"/>
    <w:rsid w:val="002960D7"/>
    <w:rsid w:val="0029785D"/>
    <w:rsid w:val="002A5BB4"/>
    <w:rsid w:val="002B30B6"/>
    <w:rsid w:val="002C51DA"/>
    <w:rsid w:val="002D1D6C"/>
    <w:rsid w:val="002D228C"/>
    <w:rsid w:val="002D7273"/>
    <w:rsid w:val="002E0465"/>
    <w:rsid w:val="002E31B2"/>
    <w:rsid w:val="002F3287"/>
    <w:rsid w:val="002F4BC3"/>
    <w:rsid w:val="002F55D3"/>
    <w:rsid w:val="002F6088"/>
    <w:rsid w:val="003053A2"/>
    <w:rsid w:val="00307038"/>
    <w:rsid w:val="003074B4"/>
    <w:rsid w:val="00312150"/>
    <w:rsid w:val="00314DC5"/>
    <w:rsid w:val="00316F38"/>
    <w:rsid w:val="003201A6"/>
    <w:rsid w:val="003206ED"/>
    <w:rsid w:val="0032225D"/>
    <w:rsid w:val="0033196C"/>
    <w:rsid w:val="00334264"/>
    <w:rsid w:val="0033472E"/>
    <w:rsid w:val="0033777B"/>
    <w:rsid w:val="003500B9"/>
    <w:rsid w:val="00352D6A"/>
    <w:rsid w:val="003539B2"/>
    <w:rsid w:val="003570C4"/>
    <w:rsid w:val="00360822"/>
    <w:rsid w:val="00362E82"/>
    <w:rsid w:val="003633D5"/>
    <w:rsid w:val="003662AA"/>
    <w:rsid w:val="00366509"/>
    <w:rsid w:val="00366593"/>
    <w:rsid w:val="00371050"/>
    <w:rsid w:val="00371389"/>
    <w:rsid w:val="00373410"/>
    <w:rsid w:val="00376E32"/>
    <w:rsid w:val="003806D6"/>
    <w:rsid w:val="00381908"/>
    <w:rsid w:val="003868AF"/>
    <w:rsid w:val="0039512F"/>
    <w:rsid w:val="003A24E0"/>
    <w:rsid w:val="003A2C70"/>
    <w:rsid w:val="003A31CF"/>
    <w:rsid w:val="003A3FA4"/>
    <w:rsid w:val="003A520F"/>
    <w:rsid w:val="003A68BC"/>
    <w:rsid w:val="003A789F"/>
    <w:rsid w:val="003B7BA1"/>
    <w:rsid w:val="003C1A4A"/>
    <w:rsid w:val="003C4176"/>
    <w:rsid w:val="003C4541"/>
    <w:rsid w:val="003C7208"/>
    <w:rsid w:val="003D1D28"/>
    <w:rsid w:val="003D1E12"/>
    <w:rsid w:val="003D276D"/>
    <w:rsid w:val="003D6EE6"/>
    <w:rsid w:val="003D7163"/>
    <w:rsid w:val="003E0BCE"/>
    <w:rsid w:val="003E36F1"/>
    <w:rsid w:val="003F2F8F"/>
    <w:rsid w:val="003F50FA"/>
    <w:rsid w:val="003F6DE5"/>
    <w:rsid w:val="00400548"/>
    <w:rsid w:val="00400761"/>
    <w:rsid w:val="00401F7F"/>
    <w:rsid w:val="00423803"/>
    <w:rsid w:val="004247D1"/>
    <w:rsid w:val="00425AC8"/>
    <w:rsid w:val="0042711F"/>
    <w:rsid w:val="004307AB"/>
    <w:rsid w:val="00430FD5"/>
    <w:rsid w:val="004364BB"/>
    <w:rsid w:val="004372D5"/>
    <w:rsid w:val="00441EC7"/>
    <w:rsid w:val="00442979"/>
    <w:rsid w:val="004432EC"/>
    <w:rsid w:val="004453CB"/>
    <w:rsid w:val="00447BA9"/>
    <w:rsid w:val="00450150"/>
    <w:rsid w:val="00451794"/>
    <w:rsid w:val="00451FAA"/>
    <w:rsid w:val="004546F1"/>
    <w:rsid w:val="00455987"/>
    <w:rsid w:val="004572D1"/>
    <w:rsid w:val="00461E95"/>
    <w:rsid w:val="00462851"/>
    <w:rsid w:val="00462C58"/>
    <w:rsid w:val="00464835"/>
    <w:rsid w:val="004651FC"/>
    <w:rsid w:val="00466A3A"/>
    <w:rsid w:val="00481C12"/>
    <w:rsid w:val="00482222"/>
    <w:rsid w:val="004850D4"/>
    <w:rsid w:val="00493AE3"/>
    <w:rsid w:val="00494190"/>
    <w:rsid w:val="00494BE1"/>
    <w:rsid w:val="004963E8"/>
    <w:rsid w:val="00496ADB"/>
    <w:rsid w:val="004A0624"/>
    <w:rsid w:val="004A3A8F"/>
    <w:rsid w:val="004B2E15"/>
    <w:rsid w:val="004C351A"/>
    <w:rsid w:val="004C448E"/>
    <w:rsid w:val="004C6DC3"/>
    <w:rsid w:val="004D5695"/>
    <w:rsid w:val="004D695D"/>
    <w:rsid w:val="004E34A5"/>
    <w:rsid w:val="004E391F"/>
    <w:rsid w:val="004F08A1"/>
    <w:rsid w:val="004F2471"/>
    <w:rsid w:val="004F4984"/>
    <w:rsid w:val="0050266A"/>
    <w:rsid w:val="005026D9"/>
    <w:rsid w:val="00507886"/>
    <w:rsid w:val="0051363F"/>
    <w:rsid w:val="0051479B"/>
    <w:rsid w:val="005158EE"/>
    <w:rsid w:val="00515AD4"/>
    <w:rsid w:val="00520133"/>
    <w:rsid w:val="00520260"/>
    <w:rsid w:val="005223C7"/>
    <w:rsid w:val="00530463"/>
    <w:rsid w:val="00532DC5"/>
    <w:rsid w:val="0053333E"/>
    <w:rsid w:val="005339DD"/>
    <w:rsid w:val="00540F85"/>
    <w:rsid w:val="0054177C"/>
    <w:rsid w:val="00541B5A"/>
    <w:rsid w:val="005424A0"/>
    <w:rsid w:val="00545468"/>
    <w:rsid w:val="00545ECF"/>
    <w:rsid w:val="00546223"/>
    <w:rsid w:val="005537A2"/>
    <w:rsid w:val="005545E6"/>
    <w:rsid w:val="005558B0"/>
    <w:rsid w:val="0055614F"/>
    <w:rsid w:val="005565F6"/>
    <w:rsid w:val="00561833"/>
    <w:rsid w:val="00562DED"/>
    <w:rsid w:val="005642AA"/>
    <w:rsid w:val="00566D50"/>
    <w:rsid w:val="00572254"/>
    <w:rsid w:val="00573648"/>
    <w:rsid w:val="00575F42"/>
    <w:rsid w:val="00580147"/>
    <w:rsid w:val="00582E64"/>
    <w:rsid w:val="0058307E"/>
    <w:rsid w:val="005835C9"/>
    <w:rsid w:val="005979AF"/>
    <w:rsid w:val="005A24D2"/>
    <w:rsid w:val="005A3AB2"/>
    <w:rsid w:val="005A766B"/>
    <w:rsid w:val="005A76FE"/>
    <w:rsid w:val="005B118B"/>
    <w:rsid w:val="005B2986"/>
    <w:rsid w:val="005B3F93"/>
    <w:rsid w:val="005B6800"/>
    <w:rsid w:val="005C219D"/>
    <w:rsid w:val="005C2B73"/>
    <w:rsid w:val="005C5F14"/>
    <w:rsid w:val="005D0200"/>
    <w:rsid w:val="005D0EC6"/>
    <w:rsid w:val="005D65B7"/>
    <w:rsid w:val="005E0DFF"/>
    <w:rsid w:val="005E254C"/>
    <w:rsid w:val="005E398C"/>
    <w:rsid w:val="005F24E9"/>
    <w:rsid w:val="005F346B"/>
    <w:rsid w:val="005F7201"/>
    <w:rsid w:val="00601B35"/>
    <w:rsid w:val="006021D6"/>
    <w:rsid w:val="0060621A"/>
    <w:rsid w:val="00611F24"/>
    <w:rsid w:val="00612870"/>
    <w:rsid w:val="00613BA7"/>
    <w:rsid w:val="00615AE5"/>
    <w:rsid w:val="00616786"/>
    <w:rsid w:val="00620D71"/>
    <w:rsid w:val="00621161"/>
    <w:rsid w:val="00622470"/>
    <w:rsid w:val="00623355"/>
    <w:rsid w:val="00626FC7"/>
    <w:rsid w:val="0063093B"/>
    <w:rsid w:val="0063095D"/>
    <w:rsid w:val="0063389E"/>
    <w:rsid w:val="00634559"/>
    <w:rsid w:val="00644848"/>
    <w:rsid w:val="00646292"/>
    <w:rsid w:val="00651BAE"/>
    <w:rsid w:val="00652513"/>
    <w:rsid w:val="00655E45"/>
    <w:rsid w:val="00660F88"/>
    <w:rsid w:val="0066103F"/>
    <w:rsid w:val="0066349B"/>
    <w:rsid w:val="00664628"/>
    <w:rsid w:val="00667C7B"/>
    <w:rsid w:val="00670740"/>
    <w:rsid w:val="00676311"/>
    <w:rsid w:val="00681A4E"/>
    <w:rsid w:val="0068235A"/>
    <w:rsid w:val="0068337D"/>
    <w:rsid w:val="00684288"/>
    <w:rsid w:val="00685930"/>
    <w:rsid w:val="006860B5"/>
    <w:rsid w:val="00693862"/>
    <w:rsid w:val="006973D4"/>
    <w:rsid w:val="006A0846"/>
    <w:rsid w:val="006A11E9"/>
    <w:rsid w:val="006A3728"/>
    <w:rsid w:val="006A52B9"/>
    <w:rsid w:val="006B198E"/>
    <w:rsid w:val="006B29E5"/>
    <w:rsid w:val="006B6937"/>
    <w:rsid w:val="006C087D"/>
    <w:rsid w:val="006C0A06"/>
    <w:rsid w:val="006C2D6A"/>
    <w:rsid w:val="006C74B5"/>
    <w:rsid w:val="006C74F2"/>
    <w:rsid w:val="006D0F9D"/>
    <w:rsid w:val="006D2F1C"/>
    <w:rsid w:val="006D4E50"/>
    <w:rsid w:val="006D7BBC"/>
    <w:rsid w:val="006E2936"/>
    <w:rsid w:val="006E3903"/>
    <w:rsid w:val="006F06F9"/>
    <w:rsid w:val="006F112D"/>
    <w:rsid w:val="006F2330"/>
    <w:rsid w:val="006F2426"/>
    <w:rsid w:val="006F72D0"/>
    <w:rsid w:val="006F7ABB"/>
    <w:rsid w:val="0070119B"/>
    <w:rsid w:val="0070171D"/>
    <w:rsid w:val="00702A2D"/>
    <w:rsid w:val="00703204"/>
    <w:rsid w:val="007040A4"/>
    <w:rsid w:val="00704604"/>
    <w:rsid w:val="00711544"/>
    <w:rsid w:val="00714582"/>
    <w:rsid w:val="00715561"/>
    <w:rsid w:val="00715BDC"/>
    <w:rsid w:val="00722E68"/>
    <w:rsid w:val="00733A2A"/>
    <w:rsid w:val="007369B5"/>
    <w:rsid w:val="00742BB8"/>
    <w:rsid w:val="00744F1A"/>
    <w:rsid w:val="00746B44"/>
    <w:rsid w:val="007531D0"/>
    <w:rsid w:val="007549A9"/>
    <w:rsid w:val="00754F5B"/>
    <w:rsid w:val="00757471"/>
    <w:rsid w:val="00757B71"/>
    <w:rsid w:val="007619C1"/>
    <w:rsid w:val="00770508"/>
    <w:rsid w:val="00771FEA"/>
    <w:rsid w:val="007721DB"/>
    <w:rsid w:val="00777774"/>
    <w:rsid w:val="00780C75"/>
    <w:rsid w:val="007828DF"/>
    <w:rsid w:val="0078312D"/>
    <w:rsid w:val="0078312F"/>
    <w:rsid w:val="00787D5E"/>
    <w:rsid w:val="00791973"/>
    <w:rsid w:val="0079241E"/>
    <w:rsid w:val="00793105"/>
    <w:rsid w:val="00794673"/>
    <w:rsid w:val="007A0951"/>
    <w:rsid w:val="007A4194"/>
    <w:rsid w:val="007A67CC"/>
    <w:rsid w:val="007B6646"/>
    <w:rsid w:val="007C071F"/>
    <w:rsid w:val="007C09BF"/>
    <w:rsid w:val="007C470A"/>
    <w:rsid w:val="007C5216"/>
    <w:rsid w:val="007C5691"/>
    <w:rsid w:val="007C6A19"/>
    <w:rsid w:val="007D0EE0"/>
    <w:rsid w:val="007D24BE"/>
    <w:rsid w:val="007D3D05"/>
    <w:rsid w:val="007D485C"/>
    <w:rsid w:val="007D6441"/>
    <w:rsid w:val="007D73FD"/>
    <w:rsid w:val="007D76D0"/>
    <w:rsid w:val="007E3ECE"/>
    <w:rsid w:val="007E42EE"/>
    <w:rsid w:val="007E52DF"/>
    <w:rsid w:val="007E69A6"/>
    <w:rsid w:val="007F0F25"/>
    <w:rsid w:val="007F37AA"/>
    <w:rsid w:val="008016F3"/>
    <w:rsid w:val="00805863"/>
    <w:rsid w:val="00807773"/>
    <w:rsid w:val="008166B9"/>
    <w:rsid w:val="00817164"/>
    <w:rsid w:val="00822610"/>
    <w:rsid w:val="008234BA"/>
    <w:rsid w:val="00826423"/>
    <w:rsid w:val="00833745"/>
    <w:rsid w:val="008342A7"/>
    <w:rsid w:val="008356C2"/>
    <w:rsid w:val="0083619B"/>
    <w:rsid w:val="008409D6"/>
    <w:rsid w:val="0085131D"/>
    <w:rsid w:val="008534CE"/>
    <w:rsid w:val="00855899"/>
    <w:rsid w:val="00860ED7"/>
    <w:rsid w:val="00862CF3"/>
    <w:rsid w:val="00864C3F"/>
    <w:rsid w:val="00873A25"/>
    <w:rsid w:val="008801B5"/>
    <w:rsid w:val="0088235B"/>
    <w:rsid w:val="00883877"/>
    <w:rsid w:val="00886A47"/>
    <w:rsid w:val="00887790"/>
    <w:rsid w:val="00891543"/>
    <w:rsid w:val="00891AD6"/>
    <w:rsid w:val="00892953"/>
    <w:rsid w:val="008A0C01"/>
    <w:rsid w:val="008A1CDD"/>
    <w:rsid w:val="008A663B"/>
    <w:rsid w:val="008A73DE"/>
    <w:rsid w:val="008B0160"/>
    <w:rsid w:val="008B06CD"/>
    <w:rsid w:val="008B105D"/>
    <w:rsid w:val="008B31DF"/>
    <w:rsid w:val="008B33F8"/>
    <w:rsid w:val="008B48D3"/>
    <w:rsid w:val="008B4DC5"/>
    <w:rsid w:val="008C089C"/>
    <w:rsid w:val="008C150D"/>
    <w:rsid w:val="008C52F7"/>
    <w:rsid w:val="008C5BE9"/>
    <w:rsid w:val="008C7747"/>
    <w:rsid w:val="008C7A73"/>
    <w:rsid w:val="008D2684"/>
    <w:rsid w:val="008D7A4E"/>
    <w:rsid w:val="008E49E9"/>
    <w:rsid w:val="008E4BFE"/>
    <w:rsid w:val="008E55A1"/>
    <w:rsid w:val="008E56E8"/>
    <w:rsid w:val="008E5937"/>
    <w:rsid w:val="008F0825"/>
    <w:rsid w:val="008F30BD"/>
    <w:rsid w:val="008F7DDB"/>
    <w:rsid w:val="009004AF"/>
    <w:rsid w:val="00902FDE"/>
    <w:rsid w:val="009040E5"/>
    <w:rsid w:val="00904F9C"/>
    <w:rsid w:val="009150A2"/>
    <w:rsid w:val="009170C1"/>
    <w:rsid w:val="009219E8"/>
    <w:rsid w:val="00922E21"/>
    <w:rsid w:val="00926ADB"/>
    <w:rsid w:val="0093082D"/>
    <w:rsid w:val="0093356E"/>
    <w:rsid w:val="00944912"/>
    <w:rsid w:val="00950959"/>
    <w:rsid w:val="00950975"/>
    <w:rsid w:val="0095192C"/>
    <w:rsid w:val="00953BA7"/>
    <w:rsid w:val="00957327"/>
    <w:rsid w:val="00960559"/>
    <w:rsid w:val="009610A2"/>
    <w:rsid w:val="00964CDD"/>
    <w:rsid w:val="009651C5"/>
    <w:rsid w:val="0096708D"/>
    <w:rsid w:val="00971201"/>
    <w:rsid w:val="009762A6"/>
    <w:rsid w:val="00983E56"/>
    <w:rsid w:val="00985AA5"/>
    <w:rsid w:val="00991B92"/>
    <w:rsid w:val="00994353"/>
    <w:rsid w:val="00994B12"/>
    <w:rsid w:val="00994CFC"/>
    <w:rsid w:val="0099785E"/>
    <w:rsid w:val="009A0572"/>
    <w:rsid w:val="009A0834"/>
    <w:rsid w:val="009A0D7C"/>
    <w:rsid w:val="009A2B9F"/>
    <w:rsid w:val="009A5A4B"/>
    <w:rsid w:val="009A608A"/>
    <w:rsid w:val="009B2D18"/>
    <w:rsid w:val="009B4D04"/>
    <w:rsid w:val="009B5C3B"/>
    <w:rsid w:val="009C0884"/>
    <w:rsid w:val="009C3414"/>
    <w:rsid w:val="009D0FB6"/>
    <w:rsid w:val="009E0B04"/>
    <w:rsid w:val="009E147D"/>
    <w:rsid w:val="009E186E"/>
    <w:rsid w:val="009E3999"/>
    <w:rsid w:val="009E5D5A"/>
    <w:rsid w:val="009E603B"/>
    <w:rsid w:val="009E7256"/>
    <w:rsid w:val="009F6F23"/>
    <w:rsid w:val="00A0053E"/>
    <w:rsid w:val="00A03386"/>
    <w:rsid w:val="00A056CE"/>
    <w:rsid w:val="00A12304"/>
    <w:rsid w:val="00A15254"/>
    <w:rsid w:val="00A16D8E"/>
    <w:rsid w:val="00A233E2"/>
    <w:rsid w:val="00A234FB"/>
    <w:rsid w:val="00A24388"/>
    <w:rsid w:val="00A26513"/>
    <w:rsid w:val="00A27F4D"/>
    <w:rsid w:val="00A303CA"/>
    <w:rsid w:val="00A30748"/>
    <w:rsid w:val="00A309CE"/>
    <w:rsid w:val="00A31109"/>
    <w:rsid w:val="00A311BD"/>
    <w:rsid w:val="00A32B52"/>
    <w:rsid w:val="00A41E0E"/>
    <w:rsid w:val="00A43410"/>
    <w:rsid w:val="00A5141C"/>
    <w:rsid w:val="00A517F3"/>
    <w:rsid w:val="00A53560"/>
    <w:rsid w:val="00A60419"/>
    <w:rsid w:val="00A62679"/>
    <w:rsid w:val="00A62B68"/>
    <w:rsid w:val="00A65C50"/>
    <w:rsid w:val="00A65DF5"/>
    <w:rsid w:val="00A7475C"/>
    <w:rsid w:val="00A8222D"/>
    <w:rsid w:val="00A84EF0"/>
    <w:rsid w:val="00A9653F"/>
    <w:rsid w:val="00AA069A"/>
    <w:rsid w:val="00AA1086"/>
    <w:rsid w:val="00AA290F"/>
    <w:rsid w:val="00AA62CD"/>
    <w:rsid w:val="00AA6A57"/>
    <w:rsid w:val="00AB5D02"/>
    <w:rsid w:val="00AC4511"/>
    <w:rsid w:val="00AC5369"/>
    <w:rsid w:val="00AD0F61"/>
    <w:rsid w:val="00AD1ED8"/>
    <w:rsid w:val="00AD6349"/>
    <w:rsid w:val="00AD7A77"/>
    <w:rsid w:val="00AE51F7"/>
    <w:rsid w:val="00AE6A4C"/>
    <w:rsid w:val="00AF1924"/>
    <w:rsid w:val="00AF384A"/>
    <w:rsid w:val="00AF4530"/>
    <w:rsid w:val="00AF50F4"/>
    <w:rsid w:val="00B00D0D"/>
    <w:rsid w:val="00B01E36"/>
    <w:rsid w:val="00B066DE"/>
    <w:rsid w:val="00B10B2B"/>
    <w:rsid w:val="00B22DE9"/>
    <w:rsid w:val="00B24288"/>
    <w:rsid w:val="00B409F6"/>
    <w:rsid w:val="00B434EC"/>
    <w:rsid w:val="00B46475"/>
    <w:rsid w:val="00B476D4"/>
    <w:rsid w:val="00B507F7"/>
    <w:rsid w:val="00B541FE"/>
    <w:rsid w:val="00B5710D"/>
    <w:rsid w:val="00B62389"/>
    <w:rsid w:val="00B66357"/>
    <w:rsid w:val="00B7168E"/>
    <w:rsid w:val="00B817DB"/>
    <w:rsid w:val="00B81DBF"/>
    <w:rsid w:val="00B9506D"/>
    <w:rsid w:val="00BA0B22"/>
    <w:rsid w:val="00BA3A3B"/>
    <w:rsid w:val="00BA5475"/>
    <w:rsid w:val="00BB12D1"/>
    <w:rsid w:val="00BB1C13"/>
    <w:rsid w:val="00BC0174"/>
    <w:rsid w:val="00BC0896"/>
    <w:rsid w:val="00BC2B0B"/>
    <w:rsid w:val="00BC2C7C"/>
    <w:rsid w:val="00BC6968"/>
    <w:rsid w:val="00BD12C4"/>
    <w:rsid w:val="00BD4216"/>
    <w:rsid w:val="00BD4D1A"/>
    <w:rsid w:val="00BD4E89"/>
    <w:rsid w:val="00BD60A3"/>
    <w:rsid w:val="00BE79BA"/>
    <w:rsid w:val="00BF13B9"/>
    <w:rsid w:val="00BF14B3"/>
    <w:rsid w:val="00BF25DB"/>
    <w:rsid w:val="00BF442A"/>
    <w:rsid w:val="00BF6C7B"/>
    <w:rsid w:val="00C02E7B"/>
    <w:rsid w:val="00C10ED8"/>
    <w:rsid w:val="00C17C42"/>
    <w:rsid w:val="00C20780"/>
    <w:rsid w:val="00C26342"/>
    <w:rsid w:val="00C32D4E"/>
    <w:rsid w:val="00C375B8"/>
    <w:rsid w:val="00C4165F"/>
    <w:rsid w:val="00C42F00"/>
    <w:rsid w:val="00C4598E"/>
    <w:rsid w:val="00C5176D"/>
    <w:rsid w:val="00C61905"/>
    <w:rsid w:val="00C7115E"/>
    <w:rsid w:val="00C72306"/>
    <w:rsid w:val="00C72C59"/>
    <w:rsid w:val="00C750ED"/>
    <w:rsid w:val="00C81CFD"/>
    <w:rsid w:val="00C81FC9"/>
    <w:rsid w:val="00C85C6A"/>
    <w:rsid w:val="00C900C6"/>
    <w:rsid w:val="00C90D02"/>
    <w:rsid w:val="00C911C9"/>
    <w:rsid w:val="00C95797"/>
    <w:rsid w:val="00C9615E"/>
    <w:rsid w:val="00C96DC1"/>
    <w:rsid w:val="00C97D54"/>
    <w:rsid w:val="00CA5265"/>
    <w:rsid w:val="00CA57F8"/>
    <w:rsid w:val="00CA729D"/>
    <w:rsid w:val="00CB2315"/>
    <w:rsid w:val="00CB4A71"/>
    <w:rsid w:val="00CB4BF0"/>
    <w:rsid w:val="00CC55E3"/>
    <w:rsid w:val="00CC629F"/>
    <w:rsid w:val="00CD00C6"/>
    <w:rsid w:val="00CD27A5"/>
    <w:rsid w:val="00CD29DB"/>
    <w:rsid w:val="00CD364B"/>
    <w:rsid w:val="00CD4964"/>
    <w:rsid w:val="00CD65A6"/>
    <w:rsid w:val="00CE6E7F"/>
    <w:rsid w:val="00CF35EF"/>
    <w:rsid w:val="00CF5416"/>
    <w:rsid w:val="00CF55DE"/>
    <w:rsid w:val="00CF6056"/>
    <w:rsid w:val="00D0555F"/>
    <w:rsid w:val="00D05FDC"/>
    <w:rsid w:val="00D07C69"/>
    <w:rsid w:val="00D1108C"/>
    <w:rsid w:val="00D14E82"/>
    <w:rsid w:val="00D17CE2"/>
    <w:rsid w:val="00D213B2"/>
    <w:rsid w:val="00D25BA2"/>
    <w:rsid w:val="00D265F5"/>
    <w:rsid w:val="00D26E15"/>
    <w:rsid w:val="00D317CC"/>
    <w:rsid w:val="00D32C2B"/>
    <w:rsid w:val="00D32D52"/>
    <w:rsid w:val="00D3486A"/>
    <w:rsid w:val="00D370F3"/>
    <w:rsid w:val="00D42B57"/>
    <w:rsid w:val="00D50535"/>
    <w:rsid w:val="00D56840"/>
    <w:rsid w:val="00D6280F"/>
    <w:rsid w:val="00D66546"/>
    <w:rsid w:val="00D71AAE"/>
    <w:rsid w:val="00D74773"/>
    <w:rsid w:val="00D74D4F"/>
    <w:rsid w:val="00D8011A"/>
    <w:rsid w:val="00D81B74"/>
    <w:rsid w:val="00D850E8"/>
    <w:rsid w:val="00D851B6"/>
    <w:rsid w:val="00D85340"/>
    <w:rsid w:val="00D85602"/>
    <w:rsid w:val="00D90A84"/>
    <w:rsid w:val="00D941DB"/>
    <w:rsid w:val="00D96CAC"/>
    <w:rsid w:val="00DA6BD0"/>
    <w:rsid w:val="00DB18D3"/>
    <w:rsid w:val="00DB42C6"/>
    <w:rsid w:val="00DB5A9C"/>
    <w:rsid w:val="00DB7002"/>
    <w:rsid w:val="00DC17BE"/>
    <w:rsid w:val="00DC490B"/>
    <w:rsid w:val="00DD0B32"/>
    <w:rsid w:val="00DD5AD6"/>
    <w:rsid w:val="00DE716E"/>
    <w:rsid w:val="00DF1689"/>
    <w:rsid w:val="00DF59CF"/>
    <w:rsid w:val="00DF688D"/>
    <w:rsid w:val="00DF7CA6"/>
    <w:rsid w:val="00E02411"/>
    <w:rsid w:val="00E10199"/>
    <w:rsid w:val="00E11106"/>
    <w:rsid w:val="00E1267B"/>
    <w:rsid w:val="00E21FE8"/>
    <w:rsid w:val="00E322A4"/>
    <w:rsid w:val="00E412A3"/>
    <w:rsid w:val="00E4151C"/>
    <w:rsid w:val="00E449B4"/>
    <w:rsid w:val="00E46819"/>
    <w:rsid w:val="00E509B6"/>
    <w:rsid w:val="00E546DD"/>
    <w:rsid w:val="00E55920"/>
    <w:rsid w:val="00E603DB"/>
    <w:rsid w:val="00E622B6"/>
    <w:rsid w:val="00E63623"/>
    <w:rsid w:val="00E64CC4"/>
    <w:rsid w:val="00E70769"/>
    <w:rsid w:val="00E70F79"/>
    <w:rsid w:val="00E765B9"/>
    <w:rsid w:val="00E82052"/>
    <w:rsid w:val="00E83E4C"/>
    <w:rsid w:val="00E84FD6"/>
    <w:rsid w:val="00E92AD5"/>
    <w:rsid w:val="00E946CB"/>
    <w:rsid w:val="00EA057B"/>
    <w:rsid w:val="00EA113C"/>
    <w:rsid w:val="00EA1255"/>
    <w:rsid w:val="00EA622F"/>
    <w:rsid w:val="00EA6943"/>
    <w:rsid w:val="00EB258E"/>
    <w:rsid w:val="00EB3584"/>
    <w:rsid w:val="00EB5043"/>
    <w:rsid w:val="00EB557E"/>
    <w:rsid w:val="00EC0835"/>
    <w:rsid w:val="00ED182F"/>
    <w:rsid w:val="00EE2CFA"/>
    <w:rsid w:val="00EE3031"/>
    <w:rsid w:val="00EE6BFC"/>
    <w:rsid w:val="00EF20C7"/>
    <w:rsid w:val="00EF511F"/>
    <w:rsid w:val="00F00641"/>
    <w:rsid w:val="00F00B80"/>
    <w:rsid w:val="00F02D5A"/>
    <w:rsid w:val="00F03A87"/>
    <w:rsid w:val="00F05C2A"/>
    <w:rsid w:val="00F10394"/>
    <w:rsid w:val="00F10512"/>
    <w:rsid w:val="00F1065B"/>
    <w:rsid w:val="00F13479"/>
    <w:rsid w:val="00F14345"/>
    <w:rsid w:val="00F20562"/>
    <w:rsid w:val="00F2454F"/>
    <w:rsid w:val="00F25E5E"/>
    <w:rsid w:val="00F37CF6"/>
    <w:rsid w:val="00F40A6B"/>
    <w:rsid w:val="00F41A22"/>
    <w:rsid w:val="00F45AA0"/>
    <w:rsid w:val="00F47039"/>
    <w:rsid w:val="00F503E3"/>
    <w:rsid w:val="00F50CEF"/>
    <w:rsid w:val="00F517AF"/>
    <w:rsid w:val="00F54024"/>
    <w:rsid w:val="00F62C2C"/>
    <w:rsid w:val="00F63325"/>
    <w:rsid w:val="00F75AE9"/>
    <w:rsid w:val="00F75D4B"/>
    <w:rsid w:val="00F76224"/>
    <w:rsid w:val="00F93FC2"/>
    <w:rsid w:val="00F965DC"/>
    <w:rsid w:val="00F97058"/>
    <w:rsid w:val="00FA1217"/>
    <w:rsid w:val="00FA63CD"/>
    <w:rsid w:val="00FB17C8"/>
    <w:rsid w:val="00FB1FAD"/>
    <w:rsid w:val="00FB23CE"/>
    <w:rsid w:val="00FB3846"/>
    <w:rsid w:val="00FB6C4D"/>
    <w:rsid w:val="00FC6D0F"/>
    <w:rsid w:val="00FD3A96"/>
    <w:rsid w:val="00FD4BB8"/>
    <w:rsid w:val="00FD66BE"/>
    <w:rsid w:val="00FE0349"/>
    <w:rsid w:val="00FE0B3C"/>
    <w:rsid w:val="00FE1D69"/>
    <w:rsid w:val="00FF338D"/>
    <w:rsid w:val="00FF6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688F9"/>
  <w15:chartTrackingRefBased/>
  <w15:docId w15:val="{CBF72A5B-B475-4384-A800-61E78EE8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110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3110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A31109"/>
    <w:pPr>
      <w:suppressLineNumbers/>
    </w:pPr>
  </w:style>
  <w:style w:type="paragraph" w:styleId="Header">
    <w:name w:val="header"/>
    <w:basedOn w:val="Normal"/>
    <w:link w:val="HeaderChar"/>
    <w:uiPriority w:val="99"/>
    <w:unhideWhenUsed/>
    <w:rsid w:val="00A31109"/>
    <w:pPr>
      <w:tabs>
        <w:tab w:val="center" w:pos="4513"/>
        <w:tab w:val="right" w:pos="9026"/>
      </w:tabs>
    </w:pPr>
    <w:rPr>
      <w:szCs w:val="21"/>
    </w:rPr>
  </w:style>
  <w:style w:type="character" w:customStyle="1" w:styleId="HeaderChar">
    <w:name w:val="Header Char"/>
    <w:basedOn w:val="DefaultParagraphFont"/>
    <w:link w:val="Header"/>
    <w:uiPriority w:val="99"/>
    <w:rsid w:val="00A31109"/>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31109"/>
    <w:pPr>
      <w:tabs>
        <w:tab w:val="center" w:pos="4513"/>
        <w:tab w:val="right" w:pos="9026"/>
      </w:tabs>
    </w:pPr>
    <w:rPr>
      <w:szCs w:val="21"/>
    </w:rPr>
  </w:style>
  <w:style w:type="character" w:customStyle="1" w:styleId="FooterChar">
    <w:name w:val="Footer Char"/>
    <w:basedOn w:val="DefaultParagraphFont"/>
    <w:link w:val="Footer"/>
    <w:uiPriority w:val="99"/>
    <w:rsid w:val="00A31109"/>
    <w:rPr>
      <w:rFonts w:ascii="Times New Roman" w:eastAsia="SimSun" w:hAnsi="Times New Roman" w:cs="Mangal"/>
      <w:kern w:val="3"/>
      <w:sz w:val="24"/>
      <w:szCs w:val="21"/>
      <w:lang w:eastAsia="zh-CN" w:bidi="hi-IN"/>
    </w:rPr>
  </w:style>
  <w:style w:type="table" w:styleId="TableGrid">
    <w:name w:val="Table Grid"/>
    <w:basedOn w:val="TableNormal"/>
    <w:rsid w:val="00715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D485C"/>
    <w:pPr>
      <w:widowControl/>
      <w:suppressAutoHyphens w:val="0"/>
      <w:autoSpaceDE w:val="0"/>
      <w:adjustRightInd w:val="0"/>
    </w:pPr>
    <w:rPr>
      <w:rFonts w:eastAsia="Times New Roman" w:cs="Times New Roman"/>
      <w:kern w:val="0"/>
      <w:lang w:val="en-US" w:eastAsia="en-US" w:bidi="ar-SA"/>
    </w:rPr>
  </w:style>
  <w:style w:type="character" w:styleId="Hyperlink">
    <w:name w:val="Hyperlink"/>
    <w:basedOn w:val="DefaultParagraphFont"/>
    <w:uiPriority w:val="99"/>
    <w:semiHidden/>
    <w:unhideWhenUsed/>
    <w:rsid w:val="00CE6E7F"/>
    <w:rPr>
      <w:color w:val="0000FF"/>
      <w:u w:val="single"/>
    </w:rPr>
  </w:style>
  <w:style w:type="paragraph" w:customStyle="1" w:styleId="Default">
    <w:name w:val="Default"/>
    <w:rsid w:val="00561833"/>
    <w:pPr>
      <w:autoSpaceDE w:val="0"/>
      <w:autoSpaceDN w:val="0"/>
      <w:adjustRightInd w:val="0"/>
      <w:spacing w:after="0" w:line="240" w:lineRule="auto"/>
    </w:pPr>
    <w:rPr>
      <w:rFonts w:ascii="Gill Sans MT" w:hAnsi="Gill Sans MT" w:cs="Gill Sans MT"/>
      <w:color w:val="000000"/>
      <w:sz w:val="24"/>
      <w:szCs w:val="24"/>
    </w:rPr>
  </w:style>
  <w:style w:type="numbering" w:customStyle="1" w:styleId="Style5">
    <w:name w:val="Style5"/>
    <w:uiPriority w:val="99"/>
    <w:rsid w:val="004D569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26396">
      <w:bodyDiv w:val="1"/>
      <w:marLeft w:val="0"/>
      <w:marRight w:val="0"/>
      <w:marTop w:val="0"/>
      <w:marBottom w:val="0"/>
      <w:divBdr>
        <w:top w:val="none" w:sz="0" w:space="0" w:color="auto"/>
        <w:left w:val="none" w:sz="0" w:space="0" w:color="auto"/>
        <w:bottom w:val="none" w:sz="0" w:space="0" w:color="auto"/>
        <w:right w:val="none" w:sz="0" w:space="0" w:color="auto"/>
      </w:divBdr>
    </w:div>
    <w:div w:id="214582914">
      <w:bodyDiv w:val="1"/>
      <w:marLeft w:val="0"/>
      <w:marRight w:val="0"/>
      <w:marTop w:val="0"/>
      <w:marBottom w:val="0"/>
      <w:divBdr>
        <w:top w:val="none" w:sz="0" w:space="0" w:color="auto"/>
        <w:left w:val="none" w:sz="0" w:space="0" w:color="auto"/>
        <w:bottom w:val="none" w:sz="0" w:space="0" w:color="auto"/>
        <w:right w:val="none" w:sz="0" w:space="0" w:color="auto"/>
      </w:divBdr>
    </w:div>
    <w:div w:id="354314124">
      <w:bodyDiv w:val="1"/>
      <w:marLeft w:val="0"/>
      <w:marRight w:val="0"/>
      <w:marTop w:val="0"/>
      <w:marBottom w:val="0"/>
      <w:divBdr>
        <w:top w:val="none" w:sz="0" w:space="0" w:color="auto"/>
        <w:left w:val="none" w:sz="0" w:space="0" w:color="auto"/>
        <w:bottom w:val="none" w:sz="0" w:space="0" w:color="auto"/>
        <w:right w:val="none" w:sz="0" w:space="0" w:color="auto"/>
      </w:divBdr>
    </w:div>
    <w:div w:id="410393889">
      <w:bodyDiv w:val="1"/>
      <w:marLeft w:val="0"/>
      <w:marRight w:val="0"/>
      <w:marTop w:val="0"/>
      <w:marBottom w:val="0"/>
      <w:divBdr>
        <w:top w:val="none" w:sz="0" w:space="0" w:color="auto"/>
        <w:left w:val="none" w:sz="0" w:space="0" w:color="auto"/>
        <w:bottom w:val="none" w:sz="0" w:space="0" w:color="auto"/>
        <w:right w:val="none" w:sz="0" w:space="0" w:color="auto"/>
      </w:divBdr>
    </w:div>
    <w:div w:id="573398480">
      <w:bodyDiv w:val="1"/>
      <w:marLeft w:val="0"/>
      <w:marRight w:val="0"/>
      <w:marTop w:val="0"/>
      <w:marBottom w:val="0"/>
      <w:divBdr>
        <w:top w:val="none" w:sz="0" w:space="0" w:color="auto"/>
        <w:left w:val="none" w:sz="0" w:space="0" w:color="auto"/>
        <w:bottom w:val="none" w:sz="0" w:space="0" w:color="auto"/>
        <w:right w:val="none" w:sz="0" w:space="0" w:color="auto"/>
      </w:divBdr>
    </w:div>
    <w:div w:id="574634334">
      <w:bodyDiv w:val="1"/>
      <w:marLeft w:val="0"/>
      <w:marRight w:val="0"/>
      <w:marTop w:val="0"/>
      <w:marBottom w:val="0"/>
      <w:divBdr>
        <w:top w:val="none" w:sz="0" w:space="0" w:color="auto"/>
        <w:left w:val="none" w:sz="0" w:space="0" w:color="auto"/>
        <w:bottom w:val="none" w:sz="0" w:space="0" w:color="auto"/>
        <w:right w:val="none" w:sz="0" w:space="0" w:color="auto"/>
      </w:divBdr>
    </w:div>
    <w:div w:id="754404227">
      <w:bodyDiv w:val="1"/>
      <w:marLeft w:val="0"/>
      <w:marRight w:val="0"/>
      <w:marTop w:val="0"/>
      <w:marBottom w:val="0"/>
      <w:divBdr>
        <w:top w:val="none" w:sz="0" w:space="0" w:color="auto"/>
        <w:left w:val="none" w:sz="0" w:space="0" w:color="auto"/>
        <w:bottom w:val="none" w:sz="0" w:space="0" w:color="auto"/>
        <w:right w:val="none" w:sz="0" w:space="0" w:color="auto"/>
      </w:divBdr>
    </w:div>
    <w:div w:id="773747504">
      <w:bodyDiv w:val="1"/>
      <w:marLeft w:val="0"/>
      <w:marRight w:val="0"/>
      <w:marTop w:val="0"/>
      <w:marBottom w:val="0"/>
      <w:divBdr>
        <w:top w:val="none" w:sz="0" w:space="0" w:color="auto"/>
        <w:left w:val="none" w:sz="0" w:space="0" w:color="auto"/>
        <w:bottom w:val="none" w:sz="0" w:space="0" w:color="auto"/>
        <w:right w:val="none" w:sz="0" w:space="0" w:color="auto"/>
      </w:divBdr>
    </w:div>
    <w:div w:id="1240746930">
      <w:bodyDiv w:val="1"/>
      <w:marLeft w:val="0"/>
      <w:marRight w:val="0"/>
      <w:marTop w:val="0"/>
      <w:marBottom w:val="0"/>
      <w:divBdr>
        <w:top w:val="none" w:sz="0" w:space="0" w:color="auto"/>
        <w:left w:val="none" w:sz="0" w:space="0" w:color="auto"/>
        <w:bottom w:val="none" w:sz="0" w:space="0" w:color="auto"/>
        <w:right w:val="none" w:sz="0" w:space="0" w:color="auto"/>
      </w:divBdr>
    </w:div>
    <w:div w:id="1442993106">
      <w:bodyDiv w:val="1"/>
      <w:marLeft w:val="0"/>
      <w:marRight w:val="0"/>
      <w:marTop w:val="0"/>
      <w:marBottom w:val="0"/>
      <w:divBdr>
        <w:top w:val="none" w:sz="0" w:space="0" w:color="auto"/>
        <w:left w:val="none" w:sz="0" w:space="0" w:color="auto"/>
        <w:bottom w:val="none" w:sz="0" w:space="0" w:color="auto"/>
        <w:right w:val="none" w:sz="0" w:space="0" w:color="auto"/>
      </w:divBdr>
    </w:div>
    <w:div w:id="171030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583</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Owner</cp:lastModifiedBy>
  <cp:revision>29</cp:revision>
  <cp:lastPrinted>2017-06-08T07:30:00Z</cp:lastPrinted>
  <dcterms:created xsi:type="dcterms:W3CDTF">2017-10-10T16:18:00Z</dcterms:created>
  <dcterms:modified xsi:type="dcterms:W3CDTF">2017-11-09T08:36:00Z</dcterms:modified>
</cp:coreProperties>
</file>